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35" w:rsidRDefault="007F1986">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富顺县人民医院市场调研</w:t>
      </w:r>
      <w:r>
        <w:rPr>
          <w:rFonts w:ascii="Times New Roman" w:eastAsia="宋体" w:hAnsi="Times New Roman" w:cs="Times New Roman" w:hint="eastAsia"/>
          <w:b w:val="0"/>
          <w:bCs w:val="0"/>
          <w:kern w:val="2"/>
          <w:sz w:val="36"/>
          <w:szCs w:val="36"/>
        </w:rPr>
        <w:t>/</w:t>
      </w:r>
      <w:r>
        <w:rPr>
          <w:rFonts w:ascii="Times New Roman" w:eastAsia="宋体" w:hAnsi="Times New Roman" w:cs="Times New Roman" w:hint="eastAsia"/>
          <w:b w:val="0"/>
          <w:bCs w:val="0"/>
          <w:kern w:val="2"/>
          <w:sz w:val="36"/>
          <w:szCs w:val="36"/>
        </w:rPr>
        <w:t>院内采购</w:t>
      </w:r>
      <w:r w:rsidR="00834213">
        <w:rPr>
          <w:rFonts w:ascii="Times New Roman" w:eastAsia="宋体" w:hAnsi="Times New Roman" w:cs="Times New Roman" w:hint="eastAsia"/>
          <w:b w:val="0"/>
          <w:bCs w:val="0"/>
          <w:kern w:val="2"/>
          <w:sz w:val="36"/>
          <w:szCs w:val="36"/>
        </w:rPr>
        <w:t>2020-</w:t>
      </w:r>
      <w:r w:rsidR="00A03307">
        <w:rPr>
          <w:rFonts w:ascii="Times New Roman" w:eastAsia="宋体" w:hAnsi="Times New Roman" w:cs="Times New Roman" w:hint="eastAsia"/>
          <w:b w:val="0"/>
          <w:bCs w:val="0"/>
          <w:kern w:val="2"/>
          <w:sz w:val="36"/>
          <w:szCs w:val="36"/>
        </w:rPr>
        <w:t>21</w:t>
      </w:r>
      <w:r w:rsidR="00834213">
        <w:rPr>
          <w:rFonts w:ascii="Times New Roman" w:eastAsia="宋体" w:hAnsi="Times New Roman" w:cs="Times New Roman" w:hint="eastAsia"/>
          <w:b w:val="0"/>
          <w:bCs w:val="0"/>
          <w:kern w:val="2"/>
          <w:sz w:val="36"/>
          <w:szCs w:val="36"/>
        </w:rPr>
        <w:t>号</w:t>
      </w:r>
      <w:r>
        <w:rPr>
          <w:rFonts w:ascii="Times New Roman" w:eastAsia="宋体" w:hAnsi="Times New Roman" w:cs="Times New Roman" w:hint="eastAsia"/>
          <w:b w:val="0"/>
          <w:bCs w:val="0"/>
          <w:kern w:val="2"/>
          <w:sz w:val="36"/>
          <w:szCs w:val="36"/>
        </w:rPr>
        <w:t>公告</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我院拟对</w:t>
      </w:r>
      <w:r w:rsidR="00A03307">
        <w:rPr>
          <w:rFonts w:ascii="Times New Roman" w:eastAsia="宋体" w:hAnsi="Times New Roman" w:cs="Times New Roman" w:hint="eastAsia"/>
          <w:sz w:val="24"/>
          <w:szCs w:val="24"/>
        </w:rPr>
        <w:t>经皮肾镜</w:t>
      </w:r>
      <w:r>
        <w:rPr>
          <w:rFonts w:ascii="Times New Roman" w:eastAsia="宋体" w:hAnsi="Times New Roman" w:cs="Times New Roman" w:hint="eastAsia"/>
          <w:sz w:val="24"/>
          <w:szCs w:val="24"/>
        </w:rPr>
        <w:t>进行市场调研</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采购，现面向社会公示，诚邀符合条件的供应商参加，请于</w:t>
      </w:r>
      <w:r w:rsidR="00834213">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A03307">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sidR="00A03307">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日</w:t>
      </w:r>
      <w:r w:rsidR="00834213">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1</w:t>
      </w:r>
      <w:r w:rsidR="00834213">
        <w:rPr>
          <w:rFonts w:ascii="Times New Roman" w:eastAsia="宋体" w:hAnsi="Times New Roman" w:cs="Times New Roman" w:hint="eastAsia"/>
          <w:sz w:val="24"/>
          <w:szCs w:val="24"/>
        </w:rPr>
        <w:t>:30</w:t>
      </w:r>
      <w:r w:rsidR="00834213">
        <w:rPr>
          <w:rFonts w:ascii="Times New Roman" w:eastAsia="宋体" w:hAnsi="Times New Roman" w:cs="Times New Roman" w:hint="eastAsia"/>
          <w:sz w:val="24"/>
          <w:szCs w:val="24"/>
        </w:rPr>
        <w:t>分</w:t>
      </w:r>
      <w:r>
        <w:rPr>
          <w:rFonts w:ascii="Times New Roman" w:eastAsia="宋体" w:hAnsi="Times New Roman" w:cs="Times New Roman" w:hint="eastAsia"/>
          <w:sz w:val="24"/>
          <w:szCs w:val="24"/>
        </w:rPr>
        <w:t>之前报名</w:t>
      </w:r>
      <w:r w:rsidR="00D14CB2">
        <w:rPr>
          <w:rFonts w:ascii="Times New Roman" w:eastAsia="宋体" w:hAnsi="Times New Roman" w:cs="Times New Roman" w:hint="eastAsia"/>
          <w:sz w:val="24"/>
          <w:szCs w:val="24"/>
        </w:rPr>
        <w:t>并现场提交报名文件</w:t>
      </w:r>
      <w:r>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5D0923" w:rsidRPr="005D0923" w:rsidRDefault="006C67D6" w:rsidP="006C67D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A03307">
        <w:rPr>
          <w:rFonts w:ascii="Times New Roman" w:eastAsia="宋体" w:hAnsi="Times New Roman" w:cs="Times New Roman" w:hint="eastAsia"/>
          <w:sz w:val="24"/>
          <w:szCs w:val="24"/>
        </w:rPr>
        <w:t>经皮肾镜</w:t>
      </w:r>
      <w:r w:rsidR="00FA2C49">
        <w:rPr>
          <w:rFonts w:ascii="Times New Roman" w:eastAsia="宋体" w:hAnsi="Times New Roman" w:cs="Times New Roman" w:hint="eastAsia"/>
          <w:sz w:val="24"/>
          <w:szCs w:val="24"/>
        </w:rPr>
        <w:t>，控制价</w:t>
      </w:r>
      <w:r w:rsidR="00A03307">
        <w:rPr>
          <w:rFonts w:ascii="Times New Roman" w:eastAsia="宋体" w:hAnsi="Times New Roman" w:cs="Times New Roman" w:hint="eastAsia"/>
          <w:sz w:val="24"/>
          <w:szCs w:val="24"/>
        </w:rPr>
        <w:t>9.8</w:t>
      </w:r>
      <w:r w:rsidR="00FA2C49">
        <w:rPr>
          <w:rFonts w:ascii="Times New Roman" w:eastAsia="宋体" w:hAnsi="Times New Roman" w:cs="Times New Roman" w:hint="eastAsia"/>
          <w:sz w:val="24"/>
          <w:szCs w:val="24"/>
        </w:rPr>
        <w:t>万</w:t>
      </w:r>
      <w:r w:rsidR="00A86225">
        <w:rPr>
          <w:rFonts w:ascii="Times New Roman" w:eastAsia="宋体" w:hAnsi="Times New Roman" w:cs="Times New Roman" w:hint="eastAsia"/>
          <w:sz w:val="24"/>
          <w:szCs w:val="24"/>
        </w:rPr>
        <w:t>/</w:t>
      </w:r>
      <w:r w:rsidR="00A86225">
        <w:rPr>
          <w:rFonts w:ascii="Times New Roman" w:eastAsia="宋体" w:hAnsi="Times New Roman" w:cs="Times New Roman" w:hint="eastAsia"/>
          <w:sz w:val="24"/>
          <w:szCs w:val="24"/>
        </w:rPr>
        <w:t>套</w:t>
      </w:r>
      <w:r w:rsidR="00B65F85">
        <w:rPr>
          <w:rFonts w:ascii="Times New Roman" w:eastAsia="宋体" w:hAnsi="Times New Roman" w:cs="Times New Roman" w:hint="eastAsia"/>
          <w:sz w:val="24"/>
          <w:szCs w:val="24"/>
        </w:rPr>
        <w:t>（大写：玖万捌仟元）</w:t>
      </w:r>
      <w:r w:rsidR="00066FB1">
        <w:rPr>
          <w:rFonts w:ascii="Times New Roman" w:eastAsia="宋体" w:hAnsi="Times New Roman" w:cs="Times New Roman" w:hint="eastAsia"/>
          <w:sz w:val="24"/>
          <w:szCs w:val="24"/>
        </w:rPr>
        <w:t>，本项目采购数量</w:t>
      </w:r>
      <w:r w:rsidR="00A03307">
        <w:rPr>
          <w:rFonts w:ascii="Times New Roman" w:eastAsia="宋体" w:hAnsi="Times New Roman" w:cs="Times New Roman" w:hint="eastAsia"/>
          <w:sz w:val="24"/>
          <w:szCs w:val="24"/>
        </w:rPr>
        <w:t>1</w:t>
      </w:r>
      <w:r w:rsidR="00066FB1">
        <w:rPr>
          <w:rFonts w:ascii="Times New Roman" w:eastAsia="宋体" w:hAnsi="Times New Roman" w:cs="Times New Roman" w:hint="eastAsia"/>
          <w:sz w:val="24"/>
          <w:szCs w:val="24"/>
        </w:rPr>
        <w:t>套</w:t>
      </w:r>
      <w:r w:rsidR="00D14CB2">
        <w:rPr>
          <w:rFonts w:ascii="Times New Roman" w:eastAsia="宋体" w:hAnsi="Times New Roman" w:cs="Times New Roman" w:hint="eastAsia"/>
          <w:sz w:val="24"/>
          <w:szCs w:val="24"/>
        </w:rPr>
        <w:t>；单独提交密封报价单。</w:t>
      </w:r>
      <w:bookmarkStart w:id="0" w:name="_GoBack"/>
      <w:bookmarkEnd w:id="0"/>
    </w:p>
    <w:p w:rsidR="005D0923" w:rsidRPr="005D0923" w:rsidRDefault="006C67D6" w:rsidP="005D0923">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A03307">
        <w:rPr>
          <w:rFonts w:ascii="Times New Roman" w:eastAsia="宋体" w:hAnsi="Times New Roman" w:cs="Times New Roman" w:hint="eastAsia"/>
          <w:sz w:val="24"/>
          <w:szCs w:val="24"/>
        </w:rPr>
        <w:t>经皮肾镜技术要求</w:t>
      </w:r>
      <w:r w:rsidR="005D0923" w:rsidRPr="005D0923">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2.1</w:t>
      </w:r>
      <w:r w:rsidRPr="00A03307">
        <w:rPr>
          <w:rFonts w:ascii="Times New Roman" w:eastAsia="宋体" w:hAnsi="Times New Roman" w:cs="Times New Roman"/>
          <w:sz w:val="24"/>
          <w:szCs w:val="24"/>
        </w:rPr>
        <w:t>新型斜目镜，</w:t>
      </w:r>
      <w:r w:rsidR="007E7A37">
        <w:rPr>
          <w:rFonts w:ascii="Times New Roman" w:eastAsia="宋体" w:hAnsi="Times New Roman" w:cs="Times New Roman" w:hint="eastAsia"/>
          <w:sz w:val="24"/>
          <w:szCs w:val="24"/>
        </w:rPr>
        <w:t>目镜与镜身</w:t>
      </w:r>
      <w:r w:rsidRPr="00A03307">
        <w:rPr>
          <w:rFonts w:ascii="Times New Roman" w:eastAsia="宋体" w:hAnsi="Times New Roman" w:cs="Times New Roman"/>
          <w:sz w:val="24"/>
          <w:szCs w:val="24"/>
        </w:rPr>
        <w:t>角度：</w:t>
      </w:r>
      <w:r w:rsidRPr="00A03307">
        <w:rPr>
          <w:rFonts w:ascii="Times New Roman" w:eastAsia="宋体" w:hAnsi="Times New Roman" w:cs="Times New Roman"/>
          <w:sz w:val="24"/>
          <w:szCs w:val="24"/>
        </w:rPr>
        <w:t>12</w:t>
      </w:r>
      <w:r w:rsidR="00397479">
        <w:rPr>
          <w:rFonts w:ascii="Times New Roman" w:eastAsia="宋体" w:hAnsi="Times New Roman" w:cs="Times New Roman" w:hint="eastAsia"/>
          <w:sz w:val="24"/>
          <w:szCs w:val="24"/>
        </w:rPr>
        <w:t>°</w:t>
      </w:r>
      <w:r w:rsidR="00006294">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100" w:firstLine="240"/>
        <w:jc w:val="left"/>
        <w:rPr>
          <w:rFonts w:ascii="Times New Roman" w:eastAsia="宋体" w:hAnsi="Times New Roman" w:cs="Times New Roman"/>
          <w:sz w:val="24"/>
          <w:szCs w:val="24"/>
        </w:rPr>
      </w:pPr>
      <w:r w:rsidRPr="00A03307">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2.2</w:t>
      </w:r>
      <w:r w:rsidRPr="00A03307">
        <w:rPr>
          <w:rFonts w:ascii="Times New Roman" w:eastAsia="宋体" w:hAnsi="Times New Roman" w:cs="Times New Roman"/>
          <w:sz w:val="24"/>
          <w:szCs w:val="24"/>
        </w:rPr>
        <w:t>椭圆形</w:t>
      </w:r>
      <w:r w:rsidR="00004D0E">
        <w:rPr>
          <w:rFonts w:ascii="Times New Roman" w:eastAsia="宋体" w:hAnsi="Times New Roman" w:cs="Times New Roman" w:hint="eastAsia"/>
          <w:sz w:val="24"/>
          <w:szCs w:val="24"/>
        </w:rPr>
        <w:t>双路</w:t>
      </w:r>
      <w:r w:rsidRPr="00A03307">
        <w:rPr>
          <w:rFonts w:ascii="Times New Roman" w:eastAsia="宋体" w:hAnsi="Times New Roman" w:cs="Times New Roman"/>
          <w:sz w:val="24"/>
          <w:szCs w:val="24"/>
        </w:rPr>
        <w:t>管鞘：</w:t>
      </w:r>
      <w:r w:rsidR="00922995">
        <w:rPr>
          <w:rFonts w:ascii="Times New Roman" w:eastAsia="宋体" w:hAnsi="Times New Roman" w:cs="Times New Roman" w:hint="eastAsia"/>
          <w:sz w:val="24"/>
          <w:szCs w:val="24"/>
        </w:rPr>
        <w:t>正位</w:t>
      </w:r>
      <w:r w:rsidR="00397479" w:rsidRPr="00397479">
        <w:rPr>
          <w:rFonts w:ascii="Cambria Math" w:eastAsia="宋体" w:hAnsi="Cambria Math" w:cs="Cambria Math"/>
          <w:sz w:val="24"/>
          <w:szCs w:val="24"/>
        </w:rPr>
        <w:t>∅</w:t>
      </w:r>
      <w:r w:rsidRPr="00A03307">
        <w:rPr>
          <w:rFonts w:ascii="Times New Roman" w:eastAsia="宋体" w:hAnsi="Times New Roman" w:cs="Times New Roman"/>
          <w:sz w:val="24"/>
          <w:szCs w:val="24"/>
        </w:rPr>
        <w:t>8.5 Fr/</w:t>
      </w:r>
      <w:r w:rsidR="00922995">
        <w:rPr>
          <w:rFonts w:ascii="Times New Roman" w:eastAsia="宋体" w:hAnsi="Times New Roman" w:cs="Times New Roman" w:hint="eastAsia"/>
          <w:sz w:val="24"/>
          <w:szCs w:val="24"/>
        </w:rPr>
        <w:t>侧位</w:t>
      </w:r>
      <w:r w:rsidR="00397479" w:rsidRPr="00397479">
        <w:rPr>
          <w:rFonts w:ascii="Cambria Math" w:eastAsia="宋体" w:hAnsi="Cambria Math" w:cs="Cambria Math"/>
          <w:sz w:val="24"/>
          <w:szCs w:val="24"/>
        </w:rPr>
        <w:t>∅</w:t>
      </w:r>
      <w:r w:rsidRPr="00A03307">
        <w:rPr>
          <w:rFonts w:ascii="Times New Roman" w:eastAsia="宋体" w:hAnsi="Times New Roman" w:cs="Times New Roman"/>
          <w:sz w:val="24"/>
          <w:szCs w:val="24"/>
        </w:rPr>
        <w:t>12Fr</w:t>
      </w:r>
      <w:r w:rsidRPr="00A03307">
        <w:rPr>
          <w:rFonts w:ascii="Times New Roman" w:eastAsia="宋体" w:hAnsi="Times New Roman" w:cs="Times New Roman"/>
          <w:sz w:val="24"/>
          <w:szCs w:val="24"/>
        </w:rPr>
        <w:t>（</w:t>
      </w:r>
      <w:r w:rsidR="007E7A37" w:rsidRPr="007E7A37">
        <w:rPr>
          <w:rFonts w:ascii="Times New Roman" w:eastAsia="宋体" w:hAnsi="Times New Roman" w:cs="Times New Roman" w:hint="eastAsia"/>
          <w:sz w:val="24"/>
          <w:szCs w:val="24"/>
        </w:rPr>
        <w:t>正位</w:t>
      </w:r>
      <w:r w:rsidR="00397479" w:rsidRPr="00397479">
        <w:rPr>
          <w:rFonts w:ascii="Cambria Math" w:eastAsia="宋体" w:hAnsi="Cambria Math" w:cs="Cambria Math"/>
          <w:sz w:val="24"/>
          <w:szCs w:val="24"/>
        </w:rPr>
        <w:t>∅</w:t>
      </w:r>
      <w:r w:rsidRPr="00A03307">
        <w:rPr>
          <w:rFonts w:ascii="Times New Roman" w:eastAsia="宋体" w:hAnsi="Times New Roman" w:cs="Times New Roman"/>
          <w:sz w:val="24"/>
          <w:szCs w:val="24"/>
        </w:rPr>
        <w:t>2.8</w:t>
      </w:r>
      <w:r w:rsidR="007E7A37">
        <w:rPr>
          <w:rFonts w:ascii="Times New Roman" w:eastAsia="宋体" w:hAnsi="Times New Roman" w:cs="Times New Roman" w:hint="eastAsia"/>
          <w:sz w:val="24"/>
          <w:szCs w:val="24"/>
        </w:rPr>
        <w:t>0</w:t>
      </w:r>
      <w:r w:rsidRPr="00A03307">
        <w:rPr>
          <w:rFonts w:ascii="Times New Roman" w:eastAsia="宋体" w:hAnsi="Times New Roman" w:cs="Times New Roman"/>
          <w:sz w:val="24"/>
          <w:szCs w:val="24"/>
        </w:rPr>
        <w:t>mm/</w:t>
      </w:r>
      <w:r w:rsidR="007E7A37" w:rsidRPr="007E7A37">
        <w:rPr>
          <w:rFonts w:ascii="Times New Roman" w:eastAsia="宋体" w:hAnsi="Times New Roman" w:cs="Times New Roman" w:hint="eastAsia"/>
          <w:sz w:val="24"/>
          <w:szCs w:val="24"/>
        </w:rPr>
        <w:t>侧位</w:t>
      </w:r>
      <w:r w:rsidR="00397479" w:rsidRPr="00397479">
        <w:rPr>
          <w:rFonts w:ascii="Cambria Math" w:eastAsia="宋体" w:hAnsi="Cambria Math" w:cs="Cambria Math"/>
          <w:sz w:val="24"/>
          <w:szCs w:val="24"/>
        </w:rPr>
        <w:t>∅</w:t>
      </w:r>
      <w:r w:rsidRPr="00A03307">
        <w:rPr>
          <w:rFonts w:ascii="Times New Roman" w:eastAsia="宋体" w:hAnsi="Times New Roman" w:cs="Times New Roman"/>
          <w:sz w:val="24"/>
          <w:szCs w:val="24"/>
        </w:rPr>
        <w:t>4mm</w:t>
      </w:r>
      <w:r w:rsidRPr="00A03307">
        <w:rPr>
          <w:rFonts w:ascii="Times New Roman" w:eastAsia="宋体" w:hAnsi="Times New Roman" w:cs="Times New Roman"/>
          <w:sz w:val="24"/>
          <w:szCs w:val="24"/>
        </w:rPr>
        <w:t>）</w:t>
      </w:r>
      <w:r w:rsidR="00006294">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w:t>
      </w:r>
      <w:r w:rsidRPr="00A03307">
        <w:rPr>
          <w:rFonts w:ascii="Times New Roman" w:eastAsia="宋体" w:hAnsi="Times New Roman" w:cs="Times New Roman"/>
          <w:sz w:val="24"/>
          <w:szCs w:val="24"/>
        </w:rPr>
        <w:t>有效工作长度：</w:t>
      </w:r>
      <w:r w:rsidR="00736F78" w:rsidRPr="00736F78">
        <w:rPr>
          <w:rFonts w:ascii="Times New Roman" w:eastAsia="宋体" w:hAnsi="Times New Roman" w:cs="Times New Roman" w:hint="eastAsia"/>
          <w:sz w:val="24"/>
          <w:szCs w:val="24"/>
        </w:rPr>
        <w:t>≥</w:t>
      </w:r>
      <w:r w:rsidRPr="00A03307">
        <w:rPr>
          <w:rFonts w:ascii="Times New Roman" w:eastAsia="宋体" w:hAnsi="Times New Roman" w:cs="Times New Roman"/>
          <w:sz w:val="24"/>
          <w:szCs w:val="24"/>
        </w:rPr>
        <w:t>2</w:t>
      </w:r>
      <w:r w:rsidR="00D21922">
        <w:rPr>
          <w:rFonts w:ascii="Times New Roman" w:eastAsia="宋体" w:hAnsi="Times New Roman" w:cs="Times New Roman" w:hint="eastAsia"/>
          <w:sz w:val="24"/>
          <w:szCs w:val="24"/>
        </w:rPr>
        <w:t>3</w:t>
      </w:r>
      <w:r w:rsidR="00922995">
        <w:rPr>
          <w:rFonts w:ascii="Times New Roman" w:eastAsia="宋体" w:hAnsi="Times New Roman" w:cs="Times New Roman" w:hint="eastAsia"/>
          <w:sz w:val="24"/>
          <w:szCs w:val="24"/>
        </w:rPr>
        <w:t>5</w:t>
      </w:r>
      <w:r w:rsidRPr="00A03307">
        <w:rPr>
          <w:rFonts w:ascii="Times New Roman" w:eastAsia="宋体" w:hAnsi="Times New Roman" w:cs="Times New Roman"/>
          <w:sz w:val="24"/>
          <w:szCs w:val="24"/>
        </w:rPr>
        <w:t>mm</w:t>
      </w:r>
      <w:r w:rsidR="00006294">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100" w:firstLine="240"/>
        <w:jc w:val="left"/>
        <w:rPr>
          <w:rFonts w:ascii="Times New Roman" w:eastAsia="宋体" w:hAnsi="Times New Roman" w:cs="Times New Roman"/>
          <w:sz w:val="24"/>
          <w:szCs w:val="24"/>
        </w:rPr>
      </w:pPr>
      <w:r w:rsidRPr="00A03307">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2.4</w:t>
      </w:r>
      <w:r w:rsidR="00922995">
        <w:rPr>
          <w:rFonts w:ascii="Times New Roman" w:eastAsia="宋体" w:hAnsi="Times New Roman" w:cs="Times New Roman" w:hint="eastAsia"/>
          <w:sz w:val="24"/>
          <w:szCs w:val="24"/>
        </w:rPr>
        <w:t>器械</w:t>
      </w:r>
      <w:r w:rsidR="00B65F85" w:rsidRPr="00A03307">
        <w:rPr>
          <w:rFonts w:ascii="Times New Roman" w:eastAsia="宋体" w:hAnsi="Times New Roman" w:cs="Times New Roman"/>
          <w:sz w:val="24"/>
          <w:szCs w:val="24"/>
        </w:rPr>
        <w:t>有效</w:t>
      </w:r>
      <w:r w:rsidRPr="00A03307">
        <w:rPr>
          <w:rFonts w:ascii="Times New Roman" w:eastAsia="宋体" w:hAnsi="Times New Roman" w:cs="Times New Roman"/>
          <w:sz w:val="24"/>
          <w:szCs w:val="24"/>
        </w:rPr>
        <w:t>工作通道</w:t>
      </w:r>
      <w:r w:rsidR="00736F78" w:rsidRPr="00736F78">
        <w:rPr>
          <w:rFonts w:ascii="Times New Roman" w:eastAsia="宋体" w:hAnsi="Times New Roman" w:cs="Times New Roman" w:hint="eastAsia"/>
          <w:sz w:val="24"/>
          <w:szCs w:val="24"/>
        </w:rPr>
        <w:t>≥</w:t>
      </w:r>
      <w:r w:rsidRPr="00A03307">
        <w:rPr>
          <w:rFonts w:ascii="Times New Roman" w:eastAsia="宋体" w:hAnsi="Times New Roman" w:cs="Times New Roman"/>
          <w:sz w:val="24"/>
          <w:szCs w:val="24"/>
        </w:rPr>
        <w:t>6Fr</w:t>
      </w:r>
      <w:r w:rsidR="00006294">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2.5</w:t>
      </w:r>
      <w:r w:rsidR="00397479">
        <w:rPr>
          <w:rFonts w:ascii="Times New Roman" w:eastAsia="宋体" w:hAnsi="Times New Roman" w:cs="Times New Roman" w:hint="eastAsia"/>
          <w:sz w:val="24"/>
          <w:szCs w:val="24"/>
        </w:rPr>
        <w:t>镜身</w:t>
      </w:r>
      <w:r w:rsidR="00004D0E">
        <w:rPr>
          <w:rFonts w:ascii="Times New Roman" w:eastAsia="宋体" w:hAnsi="Times New Roman" w:cs="Times New Roman" w:hint="eastAsia"/>
          <w:sz w:val="24"/>
          <w:szCs w:val="24"/>
        </w:rPr>
        <w:t>握持</w:t>
      </w:r>
      <w:proofErr w:type="gramStart"/>
      <w:r w:rsidR="00004D0E">
        <w:rPr>
          <w:rFonts w:ascii="Times New Roman" w:eastAsia="宋体" w:hAnsi="Times New Roman" w:cs="Times New Roman" w:hint="eastAsia"/>
          <w:sz w:val="24"/>
          <w:szCs w:val="24"/>
        </w:rPr>
        <w:t>环</w:t>
      </w:r>
      <w:r w:rsidRPr="00A03307">
        <w:rPr>
          <w:rFonts w:ascii="Times New Roman" w:eastAsia="宋体" w:hAnsi="Times New Roman" w:cs="Times New Roman"/>
          <w:sz w:val="24"/>
          <w:szCs w:val="24"/>
        </w:rPr>
        <w:t>设计</w:t>
      </w:r>
      <w:proofErr w:type="gramEnd"/>
      <w:r w:rsidR="00006294">
        <w:rPr>
          <w:rFonts w:ascii="Times New Roman" w:eastAsia="宋体" w:hAnsi="Times New Roman" w:cs="Times New Roman" w:hint="eastAsia"/>
          <w:sz w:val="24"/>
          <w:szCs w:val="24"/>
        </w:rPr>
        <w:t>符合人体工程学</w:t>
      </w:r>
      <w:r w:rsidRPr="00A03307">
        <w:rPr>
          <w:rFonts w:ascii="Times New Roman" w:eastAsia="宋体" w:hAnsi="Times New Roman" w:cs="Times New Roman"/>
          <w:sz w:val="24"/>
          <w:szCs w:val="24"/>
        </w:rPr>
        <w:t>，</w:t>
      </w:r>
      <w:r w:rsidR="00006294">
        <w:rPr>
          <w:rFonts w:ascii="Times New Roman" w:eastAsia="宋体" w:hAnsi="Times New Roman" w:cs="Times New Roman" w:hint="eastAsia"/>
          <w:sz w:val="24"/>
          <w:szCs w:val="24"/>
        </w:rPr>
        <w:t>持</w:t>
      </w:r>
      <w:r w:rsidRPr="00A03307">
        <w:rPr>
          <w:rFonts w:ascii="Times New Roman" w:eastAsia="宋体" w:hAnsi="Times New Roman" w:cs="Times New Roman"/>
          <w:sz w:val="24"/>
          <w:szCs w:val="24"/>
        </w:rPr>
        <w:t>镜</w:t>
      </w:r>
      <w:r w:rsidR="00004D0E">
        <w:rPr>
          <w:rFonts w:ascii="Times New Roman" w:eastAsia="宋体" w:hAnsi="Times New Roman" w:cs="Times New Roman" w:hint="eastAsia"/>
          <w:sz w:val="24"/>
          <w:szCs w:val="24"/>
        </w:rPr>
        <w:t>手法</w:t>
      </w:r>
      <w:r w:rsidR="00006294">
        <w:rPr>
          <w:rFonts w:ascii="Times New Roman" w:eastAsia="宋体" w:hAnsi="Times New Roman" w:cs="Times New Roman"/>
          <w:sz w:val="24"/>
          <w:szCs w:val="24"/>
        </w:rPr>
        <w:t>轻松</w:t>
      </w:r>
      <w:r w:rsidR="00006294">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2.6</w:t>
      </w:r>
      <w:r w:rsidR="00006294">
        <w:rPr>
          <w:rFonts w:ascii="Times New Roman" w:eastAsia="宋体" w:hAnsi="Times New Roman" w:cs="Times New Roman"/>
          <w:sz w:val="24"/>
          <w:szCs w:val="24"/>
        </w:rPr>
        <w:t>左右</w:t>
      </w:r>
      <w:r w:rsidR="00006294">
        <w:rPr>
          <w:rFonts w:ascii="Times New Roman" w:eastAsia="宋体" w:hAnsi="Times New Roman" w:cs="Times New Roman" w:hint="eastAsia"/>
          <w:sz w:val="24"/>
          <w:szCs w:val="24"/>
        </w:rPr>
        <w:t>设计有</w:t>
      </w:r>
      <w:r w:rsidR="00004D0E">
        <w:rPr>
          <w:rFonts w:ascii="Times New Roman" w:eastAsia="宋体" w:hAnsi="Times New Roman" w:cs="Times New Roman" w:hint="eastAsia"/>
          <w:sz w:val="24"/>
          <w:szCs w:val="24"/>
        </w:rPr>
        <w:t>灌注、吸引</w:t>
      </w:r>
      <w:r w:rsidR="00433A91">
        <w:rPr>
          <w:rFonts w:ascii="Times New Roman" w:eastAsia="宋体" w:hAnsi="Times New Roman" w:cs="Times New Roman" w:hint="eastAsia"/>
          <w:sz w:val="24"/>
          <w:szCs w:val="24"/>
        </w:rPr>
        <w:t>阀门</w:t>
      </w:r>
      <w:r w:rsidR="00006294">
        <w:rPr>
          <w:rFonts w:ascii="Times New Roman" w:eastAsia="宋体" w:hAnsi="Times New Roman" w:cs="Times New Roman"/>
          <w:sz w:val="24"/>
          <w:szCs w:val="24"/>
        </w:rPr>
        <w:t>开关</w:t>
      </w:r>
      <w:r w:rsidR="00006294">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2.7</w:t>
      </w:r>
      <w:r w:rsidRPr="00A03307">
        <w:rPr>
          <w:rFonts w:ascii="Times New Roman" w:eastAsia="宋体" w:hAnsi="Times New Roman" w:cs="Times New Roman"/>
          <w:sz w:val="24"/>
          <w:szCs w:val="24"/>
        </w:rPr>
        <w:t>内置防水减压装置，</w:t>
      </w:r>
      <w:r w:rsidR="00006294">
        <w:rPr>
          <w:rFonts w:ascii="Times New Roman" w:eastAsia="宋体" w:hAnsi="Times New Roman" w:cs="Times New Roman" w:hint="eastAsia"/>
          <w:sz w:val="24"/>
          <w:szCs w:val="24"/>
        </w:rPr>
        <w:t>防</w:t>
      </w:r>
      <w:r w:rsidRPr="00A03307">
        <w:rPr>
          <w:rFonts w:ascii="Times New Roman" w:eastAsia="宋体" w:hAnsi="Times New Roman" w:cs="Times New Roman"/>
          <w:sz w:val="24"/>
          <w:szCs w:val="24"/>
        </w:rPr>
        <w:t>止水外</w:t>
      </w:r>
      <w:r w:rsidR="00006294">
        <w:rPr>
          <w:rFonts w:ascii="Times New Roman" w:eastAsia="宋体" w:hAnsi="Times New Roman" w:cs="Times New Roman" w:hint="eastAsia"/>
          <w:sz w:val="24"/>
          <w:szCs w:val="24"/>
        </w:rPr>
        <w:t>泄</w:t>
      </w:r>
      <w:r w:rsidRPr="00A03307">
        <w:rPr>
          <w:rFonts w:ascii="Times New Roman" w:eastAsia="宋体" w:hAnsi="Times New Roman" w:cs="Times New Roman"/>
          <w:sz w:val="24"/>
          <w:szCs w:val="24"/>
        </w:rPr>
        <w:t>喷漏</w:t>
      </w:r>
      <w:r w:rsidR="00006294">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2.8</w:t>
      </w:r>
      <w:r w:rsidR="00006294">
        <w:rPr>
          <w:rFonts w:ascii="Times New Roman" w:eastAsia="宋体" w:hAnsi="Times New Roman" w:cs="Times New Roman" w:hint="eastAsia"/>
          <w:sz w:val="24"/>
          <w:szCs w:val="24"/>
        </w:rPr>
        <w:t>左右</w:t>
      </w:r>
      <w:r w:rsidR="00922995" w:rsidRPr="00922995">
        <w:rPr>
          <w:rFonts w:ascii="Times New Roman" w:eastAsia="宋体" w:hAnsi="Times New Roman" w:cs="Times New Roman" w:hint="eastAsia"/>
          <w:sz w:val="24"/>
          <w:szCs w:val="24"/>
        </w:rPr>
        <w:t>灌注、吸引</w:t>
      </w:r>
      <w:proofErr w:type="gramStart"/>
      <w:r w:rsidR="00922995" w:rsidRPr="00922995">
        <w:rPr>
          <w:rFonts w:ascii="Times New Roman" w:eastAsia="宋体" w:hAnsi="Times New Roman" w:cs="Times New Roman" w:hint="eastAsia"/>
          <w:sz w:val="24"/>
          <w:szCs w:val="24"/>
        </w:rPr>
        <w:t>阀门</w:t>
      </w:r>
      <w:r w:rsidRPr="00A03307">
        <w:rPr>
          <w:rFonts w:ascii="Times New Roman" w:eastAsia="宋体" w:hAnsi="Times New Roman" w:cs="Times New Roman"/>
          <w:sz w:val="24"/>
          <w:szCs w:val="24"/>
        </w:rPr>
        <w:t>同镜身</w:t>
      </w:r>
      <w:proofErr w:type="gramEnd"/>
      <w:r w:rsidRPr="00A03307">
        <w:rPr>
          <w:rFonts w:ascii="Times New Roman" w:eastAsia="宋体" w:hAnsi="Times New Roman" w:cs="Times New Roman"/>
          <w:sz w:val="24"/>
          <w:szCs w:val="24"/>
        </w:rPr>
        <w:t>成</w:t>
      </w:r>
      <w:r w:rsidRPr="00A03307">
        <w:rPr>
          <w:rFonts w:ascii="Times New Roman" w:eastAsia="宋体" w:hAnsi="Times New Roman" w:cs="Times New Roman"/>
          <w:sz w:val="24"/>
          <w:szCs w:val="24"/>
        </w:rPr>
        <w:t>90</w:t>
      </w:r>
      <w:r w:rsidR="00397479">
        <w:rPr>
          <w:rFonts w:ascii="Times New Roman" w:eastAsia="宋体" w:hAnsi="Times New Roman" w:cs="Times New Roman" w:hint="eastAsia"/>
          <w:sz w:val="24"/>
          <w:szCs w:val="24"/>
        </w:rPr>
        <w:t>°</w:t>
      </w:r>
      <w:r w:rsidR="00006294">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2.9</w:t>
      </w:r>
      <w:r w:rsidR="00006294" w:rsidRPr="00922995">
        <w:rPr>
          <w:rFonts w:ascii="Times New Roman" w:eastAsia="宋体" w:hAnsi="Times New Roman" w:cs="Times New Roman" w:hint="eastAsia"/>
          <w:sz w:val="24"/>
          <w:szCs w:val="24"/>
        </w:rPr>
        <w:t>左右</w:t>
      </w:r>
      <w:r w:rsidR="00922995" w:rsidRPr="00922995">
        <w:rPr>
          <w:rFonts w:ascii="Times New Roman" w:eastAsia="宋体" w:hAnsi="Times New Roman" w:cs="Times New Roman" w:hint="eastAsia"/>
          <w:sz w:val="24"/>
          <w:szCs w:val="24"/>
        </w:rPr>
        <w:t>灌注、吸引阀门</w:t>
      </w:r>
      <w:r w:rsidR="00922995">
        <w:rPr>
          <w:rFonts w:ascii="Times New Roman" w:eastAsia="宋体" w:hAnsi="Times New Roman" w:cs="Times New Roman" w:hint="eastAsia"/>
          <w:sz w:val="24"/>
          <w:szCs w:val="24"/>
        </w:rPr>
        <w:t>与镜身</w:t>
      </w:r>
      <w:r w:rsidRPr="00922995">
        <w:rPr>
          <w:rFonts w:ascii="Times New Roman" w:eastAsia="宋体" w:hAnsi="Times New Roman" w:cs="Times New Roman"/>
          <w:sz w:val="24"/>
          <w:szCs w:val="24"/>
        </w:rPr>
        <w:t>中心相距</w:t>
      </w:r>
      <w:r w:rsidR="00736F78" w:rsidRPr="00736F78">
        <w:rPr>
          <w:rFonts w:ascii="Times New Roman" w:eastAsia="宋体" w:hAnsi="Times New Roman" w:cs="Times New Roman" w:hint="eastAsia"/>
          <w:sz w:val="24"/>
          <w:szCs w:val="24"/>
        </w:rPr>
        <w:t>≤</w:t>
      </w:r>
      <w:r w:rsidRPr="00922995">
        <w:rPr>
          <w:rFonts w:ascii="Times New Roman" w:eastAsia="宋体" w:hAnsi="Times New Roman" w:cs="Times New Roman"/>
          <w:sz w:val="24"/>
          <w:szCs w:val="24"/>
        </w:rPr>
        <w:t>35mm</w:t>
      </w:r>
      <w:r w:rsidR="00006294" w:rsidRPr="00922995">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2.10</w:t>
      </w:r>
      <w:r w:rsidR="00B65F85" w:rsidRPr="00B65F85">
        <w:rPr>
          <w:rFonts w:ascii="Times New Roman" w:eastAsia="宋体" w:hAnsi="Times New Roman" w:cs="Times New Roman" w:hint="eastAsia"/>
          <w:sz w:val="24"/>
          <w:szCs w:val="24"/>
        </w:rPr>
        <w:t>左右灌注、吸引阀门</w:t>
      </w:r>
      <w:r w:rsidRPr="00A03307">
        <w:rPr>
          <w:rFonts w:ascii="Times New Roman" w:eastAsia="宋体" w:hAnsi="Times New Roman" w:cs="Times New Roman"/>
          <w:sz w:val="24"/>
          <w:szCs w:val="24"/>
        </w:rPr>
        <w:t>可拆卸</w:t>
      </w:r>
      <w:r w:rsidR="00006294">
        <w:rPr>
          <w:rFonts w:ascii="Times New Roman" w:eastAsia="宋体" w:hAnsi="Times New Roman" w:cs="Times New Roman" w:hint="eastAsia"/>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2.11</w:t>
      </w:r>
      <w:r w:rsidR="00397479">
        <w:rPr>
          <w:rFonts w:ascii="Times New Roman" w:eastAsia="宋体" w:hAnsi="Times New Roman" w:cs="Times New Roman" w:hint="eastAsia"/>
          <w:sz w:val="24"/>
          <w:szCs w:val="24"/>
        </w:rPr>
        <w:t>镜身</w:t>
      </w:r>
      <w:r w:rsidRPr="00A03307">
        <w:rPr>
          <w:rFonts w:ascii="Times New Roman" w:eastAsia="宋体" w:hAnsi="Times New Roman" w:cs="Times New Roman"/>
          <w:sz w:val="24"/>
          <w:szCs w:val="24"/>
        </w:rPr>
        <w:t>尾端器械通道内置密封圈</w:t>
      </w:r>
      <w:r w:rsidR="00006294">
        <w:rPr>
          <w:rFonts w:ascii="Times New Roman" w:eastAsia="宋体" w:hAnsi="Times New Roman" w:cs="Times New Roman" w:hint="eastAsia"/>
          <w:sz w:val="24"/>
          <w:szCs w:val="24"/>
        </w:rPr>
        <w:t>或封帽，且可靠耐用；</w:t>
      </w:r>
    </w:p>
    <w:p w:rsidR="00A03307" w:rsidRPr="00A03307" w:rsidRDefault="00A03307" w:rsidP="00A03307">
      <w:pPr>
        <w:widowControl/>
        <w:shd w:val="clear" w:color="auto" w:fill="FFFFFF"/>
        <w:spacing w:line="315" w:lineRule="atLeast"/>
        <w:ind w:firstLineChars="100" w:firstLine="240"/>
        <w:jc w:val="left"/>
        <w:rPr>
          <w:rFonts w:ascii="Times New Roman" w:eastAsia="宋体" w:hAnsi="Times New Roman" w:cs="Times New Roman"/>
          <w:sz w:val="24"/>
          <w:szCs w:val="24"/>
        </w:rPr>
      </w:pPr>
      <w:r w:rsidRPr="00A03307">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2.12</w:t>
      </w:r>
      <w:r w:rsidR="00397479" w:rsidRPr="00397479">
        <w:rPr>
          <w:rFonts w:ascii="Times New Roman" w:eastAsia="宋体" w:hAnsi="Times New Roman" w:cs="Times New Roman" w:hint="eastAsia"/>
          <w:sz w:val="24"/>
          <w:szCs w:val="24"/>
        </w:rPr>
        <w:t>镜身尾端器械通道</w:t>
      </w:r>
      <w:r w:rsidRPr="00A03307">
        <w:rPr>
          <w:rFonts w:ascii="Times New Roman" w:eastAsia="宋体" w:hAnsi="Times New Roman" w:cs="Times New Roman"/>
          <w:sz w:val="24"/>
          <w:szCs w:val="24"/>
        </w:rPr>
        <w:t>喇叭口接头，</w:t>
      </w:r>
      <w:r w:rsidR="00433A91">
        <w:rPr>
          <w:rFonts w:ascii="Times New Roman" w:eastAsia="宋体" w:hAnsi="Times New Roman" w:cs="Times New Roman" w:hint="eastAsia"/>
          <w:sz w:val="24"/>
          <w:szCs w:val="24"/>
        </w:rPr>
        <w:t>便于</w:t>
      </w:r>
      <w:r w:rsidRPr="00A03307">
        <w:rPr>
          <w:rFonts w:ascii="Times New Roman" w:eastAsia="宋体" w:hAnsi="Times New Roman" w:cs="Times New Roman"/>
          <w:sz w:val="24"/>
          <w:szCs w:val="24"/>
        </w:rPr>
        <w:t>器械</w:t>
      </w:r>
      <w:r w:rsidR="00190D72">
        <w:rPr>
          <w:rFonts w:ascii="Times New Roman" w:eastAsia="宋体" w:hAnsi="Times New Roman" w:cs="Times New Roman" w:hint="eastAsia"/>
          <w:sz w:val="24"/>
          <w:szCs w:val="24"/>
        </w:rPr>
        <w:t>进</w:t>
      </w:r>
      <w:r w:rsidR="00004D0E">
        <w:rPr>
          <w:rFonts w:ascii="Times New Roman" w:eastAsia="宋体" w:hAnsi="Times New Roman" w:cs="Times New Roman" w:hint="eastAsia"/>
          <w:sz w:val="24"/>
          <w:szCs w:val="24"/>
        </w:rPr>
        <w:t>入</w:t>
      </w:r>
      <w:r w:rsidRPr="00A03307">
        <w:rPr>
          <w:rFonts w:ascii="Times New Roman" w:eastAsia="宋体" w:hAnsi="Times New Roman" w:cs="Times New Roman"/>
          <w:sz w:val="24"/>
          <w:szCs w:val="24"/>
        </w:rPr>
        <w:t>。</w:t>
      </w:r>
    </w:p>
    <w:p w:rsidR="00A03307" w:rsidRPr="00A03307" w:rsidRDefault="00A03307" w:rsidP="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sidRPr="00A03307">
        <w:rPr>
          <w:rFonts w:ascii="Times New Roman" w:eastAsia="宋体" w:hAnsi="Times New Roman" w:cs="Times New Roman" w:hint="eastAsia"/>
          <w:sz w:val="24"/>
          <w:szCs w:val="24"/>
        </w:rPr>
        <w:t>注：以上带★</w:t>
      </w:r>
      <w:r w:rsidRPr="00A03307">
        <w:rPr>
          <w:rFonts w:ascii="Times New Roman" w:eastAsia="宋体" w:hAnsi="Times New Roman" w:cs="Times New Roman"/>
          <w:sz w:val="24"/>
          <w:szCs w:val="24"/>
        </w:rPr>
        <w:t>的为重要参数，不符</w:t>
      </w:r>
      <w:proofErr w:type="gramStart"/>
      <w:r w:rsidRPr="00A03307">
        <w:rPr>
          <w:rFonts w:ascii="Times New Roman" w:eastAsia="宋体" w:hAnsi="Times New Roman" w:cs="Times New Roman"/>
          <w:sz w:val="24"/>
          <w:szCs w:val="24"/>
        </w:rPr>
        <w:t>合一项扣</w:t>
      </w:r>
      <w:proofErr w:type="gramEnd"/>
      <w:r w:rsidRPr="00A03307">
        <w:rPr>
          <w:rFonts w:ascii="Times New Roman" w:eastAsia="宋体" w:hAnsi="Times New Roman" w:cs="Times New Roman"/>
          <w:sz w:val="24"/>
          <w:szCs w:val="24"/>
        </w:rPr>
        <w:t>7.7</w:t>
      </w:r>
      <w:r w:rsidRPr="00A03307">
        <w:rPr>
          <w:rFonts w:ascii="Times New Roman" w:eastAsia="宋体" w:hAnsi="Times New Roman" w:cs="Times New Roman"/>
          <w:sz w:val="24"/>
          <w:szCs w:val="24"/>
        </w:rPr>
        <w:t>分；其余一般参数不符</w:t>
      </w:r>
      <w:proofErr w:type="gramStart"/>
      <w:r w:rsidRPr="00A03307">
        <w:rPr>
          <w:rFonts w:ascii="Times New Roman" w:eastAsia="宋体" w:hAnsi="Times New Roman" w:cs="Times New Roman"/>
          <w:sz w:val="24"/>
          <w:szCs w:val="24"/>
        </w:rPr>
        <w:t>合一项扣</w:t>
      </w:r>
      <w:r w:rsidRPr="00A03307">
        <w:rPr>
          <w:rFonts w:ascii="Times New Roman" w:eastAsia="宋体" w:hAnsi="Times New Roman" w:cs="Times New Roman"/>
          <w:sz w:val="24"/>
          <w:szCs w:val="24"/>
        </w:rPr>
        <w:t>3</w:t>
      </w:r>
      <w:r w:rsidRPr="00A03307">
        <w:rPr>
          <w:rFonts w:ascii="Times New Roman" w:eastAsia="宋体" w:hAnsi="Times New Roman" w:cs="Times New Roman"/>
          <w:sz w:val="24"/>
          <w:szCs w:val="24"/>
        </w:rPr>
        <w:t>分</w:t>
      </w:r>
      <w:proofErr w:type="gramEnd"/>
      <w:r w:rsidRPr="00A03307">
        <w:rPr>
          <w:rFonts w:ascii="Times New Roman" w:eastAsia="宋体" w:hAnsi="Times New Roman" w:cs="Times New Roman"/>
          <w:sz w:val="24"/>
          <w:szCs w:val="24"/>
        </w:rPr>
        <w:t>。</w:t>
      </w:r>
    </w:p>
    <w:p w:rsidR="002B0435" w:rsidRDefault="007F1986" w:rsidP="006C67D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二、供应商应具备的条件及需要递交的资料</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（一）供应商应具备的条件</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、具有独立履行民事责任的主体资格；</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、遵守国家法律法规，具有良好的信誉和诚实的商业道德；</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、具有履行合同的能力；</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、所供产品符合国家、行业标准；</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（二）供应商需递交的资料</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、报名函（模板见附件一）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、法定代表人授权委托书（模板见附件二）</w:t>
      </w:r>
    </w:p>
    <w:p w:rsidR="002B0435" w:rsidRDefault="000E56B3">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7F1986">
        <w:rPr>
          <w:rFonts w:ascii="Times New Roman" w:eastAsia="宋体" w:hAnsi="Times New Roman" w:cs="Times New Roman" w:hint="eastAsia"/>
          <w:sz w:val="24"/>
          <w:szCs w:val="24"/>
        </w:rPr>
        <w:t>、产品</w:t>
      </w:r>
      <w:r>
        <w:rPr>
          <w:rFonts w:ascii="Times New Roman" w:eastAsia="宋体" w:hAnsi="Times New Roman" w:cs="Times New Roman" w:hint="eastAsia"/>
          <w:sz w:val="24"/>
          <w:szCs w:val="24"/>
        </w:rPr>
        <w:t>主件、附件</w:t>
      </w:r>
      <w:r w:rsidR="00CB077E">
        <w:rPr>
          <w:rFonts w:ascii="Times New Roman" w:eastAsia="宋体" w:hAnsi="Times New Roman" w:cs="Times New Roman" w:hint="eastAsia"/>
          <w:sz w:val="24"/>
          <w:szCs w:val="24"/>
        </w:rPr>
        <w:t>（含</w:t>
      </w:r>
      <w:r w:rsidR="00B65F85">
        <w:rPr>
          <w:rFonts w:ascii="Times New Roman" w:eastAsia="宋体" w:hAnsi="Times New Roman" w:cs="Times New Roman" w:hint="eastAsia"/>
          <w:sz w:val="24"/>
          <w:szCs w:val="24"/>
        </w:rPr>
        <w:t>阀门开关、</w:t>
      </w:r>
      <w:proofErr w:type="gramStart"/>
      <w:r w:rsidR="00B65F85">
        <w:rPr>
          <w:rFonts w:ascii="Times New Roman" w:eastAsia="宋体" w:hAnsi="Times New Roman" w:cs="Times New Roman" w:hint="eastAsia"/>
          <w:sz w:val="24"/>
          <w:szCs w:val="24"/>
        </w:rPr>
        <w:t>封帽等</w:t>
      </w:r>
      <w:proofErr w:type="gramEnd"/>
      <w:r w:rsidR="00CB077E">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基本情况</w:t>
      </w:r>
      <w:r>
        <w:rPr>
          <w:rFonts w:ascii="Times New Roman" w:eastAsia="宋体" w:hAnsi="Times New Roman" w:cs="Times New Roman" w:hint="eastAsia"/>
          <w:sz w:val="24"/>
          <w:szCs w:val="24"/>
        </w:rPr>
        <w:t>报价</w:t>
      </w:r>
      <w:r w:rsidR="00E70B75">
        <w:rPr>
          <w:rFonts w:ascii="Times New Roman" w:eastAsia="宋体" w:hAnsi="Times New Roman" w:cs="Times New Roman" w:hint="eastAsia"/>
          <w:sz w:val="24"/>
          <w:szCs w:val="24"/>
        </w:rPr>
        <w:t>（模板见附件三）</w:t>
      </w:r>
      <w:r w:rsidR="007F1986">
        <w:rPr>
          <w:rFonts w:ascii="Times New Roman" w:eastAsia="宋体" w:hAnsi="Times New Roman" w:cs="Times New Roman" w:hint="eastAsia"/>
          <w:sz w:val="24"/>
          <w:szCs w:val="24"/>
        </w:rPr>
        <w:t>及佐证材料（</w:t>
      </w:r>
      <w:r>
        <w:rPr>
          <w:rFonts w:ascii="Times New Roman" w:eastAsia="宋体" w:hAnsi="Times New Roman" w:cs="Times New Roman" w:hint="eastAsia"/>
          <w:sz w:val="24"/>
          <w:szCs w:val="24"/>
        </w:rPr>
        <w:t>主件</w:t>
      </w:r>
      <w:r w:rsidR="007F1986">
        <w:rPr>
          <w:rFonts w:ascii="Times New Roman" w:eastAsia="宋体" w:hAnsi="Times New Roman" w:cs="Times New Roman" w:hint="eastAsia"/>
          <w:sz w:val="24"/>
          <w:szCs w:val="24"/>
        </w:rPr>
        <w:t>至少提供</w:t>
      </w:r>
      <w:r w:rsidR="005D1F0F">
        <w:rPr>
          <w:rFonts w:ascii="Times New Roman" w:eastAsia="宋体" w:hAnsi="Times New Roman" w:cs="Times New Roman" w:hint="eastAsia"/>
          <w:sz w:val="24"/>
          <w:szCs w:val="24"/>
        </w:rPr>
        <w:t>近</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年</w:t>
      </w:r>
      <w:r w:rsidR="005D1F0F">
        <w:rPr>
          <w:rFonts w:ascii="Times New Roman" w:eastAsia="宋体" w:hAnsi="Times New Roman" w:cs="Times New Roman" w:hint="eastAsia"/>
          <w:sz w:val="24"/>
          <w:szCs w:val="24"/>
        </w:rPr>
        <w:t>内</w:t>
      </w:r>
      <w:r w:rsidR="007F1986">
        <w:rPr>
          <w:rFonts w:ascii="Times New Roman" w:eastAsia="宋体" w:hAnsi="Times New Roman" w:cs="Times New Roman" w:hint="eastAsia"/>
          <w:sz w:val="24"/>
          <w:szCs w:val="24"/>
        </w:rPr>
        <w:t>三家其他</w:t>
      </w:r>
      <w:r w:rsidR="00E463DD">
        <w:rPr>
          <w:rFonts w:ascii="Times New Roman" w:eastAsia="宋体" w:hAnsi="Times New Roman" w:cs="Times New Roman" w:hint="eastAsia"/>
          <w:sz w:val="24"/>
          <w:szCs w:val="24"/>
        </w:rPr>
        <w:t>二</w:t>
      </w:r>
      <w:r w:rsidR="007F1986">
        <w:rPr>
          <w:rFonts w:ascii="Times New Roman" w:eastAsia="宋体" w:hAnsi="Times New Roman" w:cs="Times New Roman" w:hint="eastAsia"/>
          <w:sz w:val="24"/>
          <w:szCs w:val="24"/>
        </w:rPr>
        <w:t>级</w:t>
      </w:r>
      <w:r w:rsidR="00E463DD">
        <w:rPr>
          <w:rFonts w:ascii="Times New Roman" w:eastAsia="宋体" w:hAnsi="Times New Roman" w:cs="Times New Roman" w:hint="eastAsia"/>
          <w:sz w:val="24"/>
          <w:szCs w:val="24"/>
        </w:rPr>
        <w:t>或以上</w:t>
      </w:r>
      <w:r w:rsidR="007F1986">
        <w:rPr>
          <w:rFonts w:ascii="Times New Roman" w:eastAsia="宋体" w:hAnsi="Times New Roman" w:cs="Times New Roman" w:hint="eastAsia"/>
          <w:sz w:val="24"/>
          <w:szCs w:val="24"/>
        </w:rPr>
        <w:t>医院的同型号产品的发票复印件或合同复印件</w:t>
      </w:r>
      <w:r>
        <w:rPr>
          <w:rFonts w:ascii="Times New Roman" w:eastAsia="宋体" w:hAnsi="Times New Roman" w:cs="Times New Roman" w:hint="eastAsia"/>
          <w:sz w:val="24"/>
          <w:szCs w:val="24"/>
        </w:rPr>
        <w:t>；附件至少提供近</w:t>
      </w:r>
      <w:r w:rsidR="00D14CB2">
        <w:rPr>
          <w:rFonts w:ascii="Times New Roman" w:eastAsia="宋体" w:hAnsi="Times New Roman" w:cs="Times New Roman" w:hint="eastAsia"/>
          <w:sz w:val="24"/>
          <w:szCs w:val="24"/>
        </w:rPr>
        <w:t>壹</w:t>
      </w:r>
      <w:r>
        <w:rPr>
          <w:rFonts w:ascii="Times New Roman" w:eastAsia="宋体" w:hAnsi="Times New Roman" w:cs="Times New Roman" w:hint="eastAsia"/>
          <w:sz w:val="24"/>
          <w:szCs w:val="24"/>
        </w:rPr>
        <w:t>年内三家其他二级或以上医院的同型号产品的发票复印件或合同复印件</w:t>
      </w:r>
      <w:r w:rsidR="007F1986">
        <w:rPr>
          <w:rFonts w:ascii="Times New Roman" w:eastAsia="宋体" w:hAnsi="Times New Roman" w:cs="Times New Roman" w:hint="eastAsia"/>
          <w:sz w:val="24"/>
          <w:szCs w:val="24"/>
        </w:rPr>
        <w:t>）</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7F1986">
        <w:rPr>
          <w:rFonts w:ascii="Times New Roman" w:eastAsia="宋体" w:hAnsi="Times New Roman" w:cs="Times New Roman" w:hint="eastAsia"/>
          <w:sz w:val="24"/>
          <w:szCs w:val="24"/>
        </w:rPr>
        <w:t>、资质证明文件：按生产厂家及各级代理商资质证件和各公司层级授权委托书、产品资质证件的顺序，明确体现证件齐全及各层级授权关系，包括：营业执照、生产</w:t>
      </w:r>
      <w:r w:rsidR="007F1986">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经营许可证、税务登记证、组织机构代码证、推荐产品医疗器械注册证</w:t>
      </w:r>
      <w:r w:rsidR="007F1986">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备案信息、彩页、产品使用说明书</w:t>
      </w:r>
      <w:r w:rsidR="00F63D32">
        <w:rPr>
          <w:rFonts w:ascii="Times New Roman" w:eastAsia="宋体" w:hAnsi="Times New Roman" w:cs="Times New Roman" w:hint="eastAsia"/>
          <w:sz w:val="24"/>
          <w:szCs w:val="24"/>
        </w:rPr>
        <w:t>、公司相关样章、样票</w:t>
      </w:r>
      <w:r w:rsidR="007F1986">
        <w:rPr>
          <w:rFonts w:ascii="Times New Roman" w:eastAsia="宋体" w:hAnsi="Times New Roman" w:cs="Times New Roman" w:hint="eastAsia"/>
          <w:sz w:val="24"/>
          <w:szCs w:val="24"/>
        </w:rPr>
        <w:t>等。</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7F1986">
        <w:rPr>
          <w:rFonts w:ascii="Times New Roman" w:eastAsia="宋体" w:hAnsi="Times New Roman" w:cs="Times New Roman" w:hint="eastAsia"/>
          <w:sz w:val="24"/>
          <w:szCs w:val="24"/>
        </w:rPr>
        <w:t xml:space="preserve">.1 </w:t>
      </w:r>
      <w:r w:rsidR="007F1986">
        <w:rPr>
          <w:rFonts w:ascii="Times New Roman" w:eastAsia="宋体" w:hAnsi="Times New Roman" w:cs="Times New Roman" w:hint="eastAsia"/>
          <w:sz w:val="24"/>
          <w:szCs w:val="24"/>
        </w:rPr>
        <w:t>生产厂家资质及授权；</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7F1986">
        <w:rPr>
          <w:rFonts w:ascii="Times New Roman" w:eastAsia="宋体" w:hAnsi="Times New Roman" w:cs="Times New Roman" w:hint="eastAsia"/>
          <w:sz w:val="24"/>
          <w:szCs w:val="24"/>
        </w:rPr>
        <w:t xml:space="preserve">.2 </w:t>
      </w:r>
      <w:r w:rsidR="007F1986">
        <w:rPr>
          <w:rFonts w:ascii="Times New Roman" w:eastAsia="宋体" w:hAnsi="Times New Roman" w:cs="Times New Roman" w:hint="eastAsia"/>
          <w:sz w:val="24"/>
          <w:szCs w:val="24"/>
        </w:rPr>
        <w:t>各级代理商资质及授权；</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r w:rsidR="007F1986">
        <w:rPr>
          <w:rFonts w:ascii="Times New Roman" w:eastAsia="宋体" w:hAnsi="Times New Roman" w:cs="Times New Roman" w:hint="eastAsia"/>
          <w:sz w:val="24"/>
          <w:szCs w:val="24"/>
        </w:rPr>
        <w:t>.3  </w:t>
      </w:r>
      <w:r w:rsidR="007F1986">
        <w:rPr>
          <w:rFonts w:ascii="Times New Roman" w:eastAsia="宋体" w:hAnsi="Times New Roman" w:cs="Times New Roman" w:hint="eastAsia"/>
          <w:sz w:val="24"/>
          <w:szCs w:val="24"/>
        </w:rPr>
        <w:t>产品资质及彩页等。</w:t>
      </w:r>
    </w:p>
    <w:p w:rsidR="002B0435"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7F1986">
        <w:rPr>
          <w:rFonts w:ascii="Times New Roman" w:eastAsia="宋体" w:hAnsi="Times New Roman" w:cs="Times New Roman" w:hint="eastAsia"/>
          <w:sz w:val="24"/>
          <w:szCs w:val="24"/>
        </w:rPr>
        <w:t>、提交的所有资料</w:t>
      </w:r>
      <w:r w:rsidR="006768D7">
        <w:rPr>
          <w:rFonts w:ascii="Times New Roman" w:eastAsia="宋体" w:hAnsi="Times New Roman" w:cs="Times New Roman" w:hint="eastAsia"/>
          <w:sz w:val="24"/>
          <w:szCs w:val="24"/>
        </w:rPr>
        <w:t>及</w:t>
      </w:r>
      <w:r w:rsidR="00FA2B9C" w:rsidRPr="00FA2B9C">
        <w:rPr>
          <w:rFonts w:ascii="Times New Roman" w:eastAsia="宋体" w:hAnsi="Times New Roman" w:cs="Times New Roman" w:hint="eastAsia"/>
          <w:sz w:val="24"/>
          <w:szCs w:val="24"/>
        </w:rPr>
        <w:t>参数响应</w:t>
      </w:r>
      <w:r w:rsidR="007F1986">
        <w:rPr>
          <w:rFonts w:ascii="Times New Roman" w:eastAsia="宋体" w:hAnsi="Times New Roman" w:cs="Times New Roman" w:hint="eastAsia"/>
          <w:sz w:val="24"/>
          <w:szCs w:val="24"/>
        </w:rPr>
        <w:t>须合法、真实、有效、清晰</w:t>
      </w:r>
      <w:r w:rsidR="00FA2B9C">
        <w:rPr>
          <w:rFonts w:ascii="Times New Roman" w:eastAsia="宋体" w:hAnsi="Times New Roman" w:cs="Times New Roman" w:hint="eastAsia"/>
          <w:sz w:val="24"/>
          <w:szCs w:val="24"/>
        </w:rPr>
        <w:t>、对应明确</w:t>
      </w:r>
      <w:r w:rsidR="007F1986">
        <w:rPr>
          <w:rFonts w:ascii="Times New Roman" w:eastAsia="宋体" w:hAnsi="Times New Roman" w:cs="Times New Roman" w:hint="eastAsia"/>
          <w:sz w:val="24"/>
          <w:szCs w:val="24"/>
        </w:rPr>
        <w:t>，并加盖鲜章，按以上顺序编订成册（一正</w:t>
      </w:r>
      <w:r w:rsidR="00D14CB2">
        <w:rPr>
          <w:rFonts w:ascii="Times New Roman" w:eastAsia="宋体" w:hAnsi="Times New Roman" w:cs="Times New Roman" w:hint="eastAsia"/>
          <w:sz w:val="24"/>
          <w:szCs w:val="24"/>
        </w:rPr>
        <w:t>二</w:t>
      </w:r>
      <w:r w:rsidR="007F1986">
        <w:rPr>
          <w:rFonts w:ascii="Times New Roman" w:eastAsia="宋体" w:hAnsi="Times New Roman" w:cs="Times New Roman" w:hint="eastAsia"/>
          <w:sz w:val="24"/>
          <w:szCs w:val="24"/>
        </w:rPr>
        <w:t>副共</w:t>
      </w:r>
      <w:r w:rsidR="00D14CB2">
        <w:rPr>
          <w:rFonts w:ascii="Times New Roman" w:eastAsia="宋体" w:hAnsi="Times New Roman" w:cs="Times New Roman" w:hint="eastAsia"/>
          <w:sz w:val="24"/>
          <w:szCs w:val="24"/>
        </w:rPr>
        <w:t>三</w:t>
      </w:r>
      <w:r w:rsidR="007F1986">
        <w:rPr>
          <w:rFonts w:ascii="Times New Roman" w:eastAsia="宋体" w:hAnsi="Times New Roman" w:cs="Times New Roman" w:hint="eastAsia"/>
          <w:sz w:val="24"/>
          <w:szCs w:val="24"/>
        </w:rPr>
        <w:t>份），并在首页编制目录，资料的规范完整装订作为比选的参与依据，反之视为无效文件</w:t>
      </w:r>
      <w:r w:rsidR="00E463DD">
        <w:rPr>
          <w:rFonts w:ascii="Times New Roman" w:eastAsia="宋体" w:hAnsi="Times New Roman" w:cs="Times New Roman" w:hint="eastAsia"/>
          <w:sz w:val="24"/>
          <w:szCs w:val="24"/>
        </w:rPr>
        <w:t>；高于控制价的报价为无效报价</w:t>
      </w:r>
      <w:r w:rsidR="007F1986">
        <w:rPr>
          <w:rFonts w:ascii="Times New Roman" w:eastAsia="宋体" w:hAnsi="Times New Roman" w:cs="Times New Roman" w:hint="eastAsia"/>
          <w:sz w:val="24"/>
          <w:szCs w:val="24"/>
        </w:rPr>
        <w:t>。</w:t>
      </w:r>
    </w:p>
    <w:p w:rsidR="007F1986" w:rsidRDefault="000C61AC">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007F1986">
        <w:rPr>
          <w:rFonts w:ascii="Times New Roman" w:eastAsia="宋体" w:hAnsi="Times New Roman" w:cs="Times New Roman" w:hint="eastAsia"/>
          <w:sz w:val="24"/>
          <w:szCs w:val="24"/>
        </w:rPr>
        <w:t>、提交资料须注明项目名称和公司名称并</w:t>
      </w:r>
      <w:proofErr w:type="gramStart"/>
      <w:r w:rsidR="007F1986">
        <w:rPr>
          <w:rFonts w:ascii="Times New Roman" w:eastAsia="宋体" w:hAnsi="Times New Roman" w:cs="Times New Roman" w:hint="eastAsia"/>
          <w:sz w:val="24"/>
          <w:szCs w:val="24"/>
        </w:rPr>
        <w:t>加盖鲜章后</w:t>
      </w:r>
      <w:proofErr w:type="gramEnd"/>
      <w:r w:rsidR="00A434D2">
        <w:rPr>
          <w:rFonts w:ascii="Times New Roman" w:eastAsia="宋体" w:hAnsi="Times New Roman" w:cs="Times New Roman" w:hint="eastAsia"/>
          <w:sz w:val="24"/>
          <w:szCs w:val="24"/>
        </w:rPr>
        <w:t>报名时</w:t>
      </w:r>
      <w:r w:rsidR="007F1986">
        <w:rPr>
          <w:rFonts w:ascii="Times New Roman" w:eastAsia="宋体" w:hAnsi="Times New Roman" w:cs="Times New Roman" w:hint="eastAsia"/>
          <w:sz w:val="24"/>
          <w:szCs w:val="24"/>
        </w:rPr>
        <w:t>密封提交。</w:t>
      </w:r>
    </w:p>
    <w:p w:rsidR="00CB077E" w:rsidRDefault="0083684A" w:rsidP="0083684A">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sidR="00CB077E">
        <w:rPr>
          <w:rFonts w:ascii="Times New Roman" w:eastAsia="宋体" w:hAnsi="Times New Roman" w:cs="Times New Roman" w:hint="eastAsia"/>
          <w:sz w:val="24"/>
          <w:szCs w:val="24"/>
        </w:rPr>
        <w:t>报名截止日期之后医院采购小组</w:t>
      </w:r>
      <w:r>
        <w:rPr>
          <w:rFonts w:ascii="Times New Roman" w:eastAsia="宋体" w:hAnsi="Times New Roman" w:cs="Times New Roman" w:hint="eastAsia"/>
          <w:sz w:val="24"/>
          <w:szCs w:val="24"/>
        </w:rPr>
        <w:t>择时</w:t>
      </w:r>
      <w:r w:rsidR="00CB077E">
        <w:rPr>
          <w:rFonts w:ascii="Times New Roman" w:eastAsia="宋体" w:hAnsi="Times New Roman" w:cs="Times New Roman" w:hint="eastAsia"/>
          <w:sz w:val="24"/>
          <w:szCs w:val="24"/>
        </w:rPr>
        <w:t>现场拆封，</w:t>
      </w:r>
      <w:r>
        <w:rPr>
          <w:rFonts w:ascii="Times New Roman" w:eastAsia="宋体" w:hAnsi="Times New Roman" w:cs="Times New Roman" w:hint="eastAsia"/>
          <w:sz w:val="24"/>
          <w:szCs w:val="24"/>
        </w:rPr>
        <w:t>采取</w:t>
      </w:r>
      <w:r w:rsidRPr="0083684A">
        <w:rPr>
          <w:rFonts w:ascii="Times New Roman" w:eastAsia="宋体" w:hAnsi="Times New Roman" w:cs="Times New Roman" w:hint="eastAsia"/>
          <w:sz w:val="24"/>
          <w:szCs w:val="24"/>
        </w:rPr>
        <w:t>综合评分法</w:t>
      </w:r>
      <w:r>
        <w:rPr>
          <w:rFonts w:ascii="Times New Roman" w:eastAsia="宋体" w:hAnsi="Times New Roman" w:cs="Times New Roman" w:hint="eastAsia"/>
          <w:sz w:val="24"/>
          <w:szCs w:val="24"/>
        </w:rPr>
        <w:t>确定供应商；</w:t>
      </w:r>
    </w:p>
    <w:p w:rsidR="0083684A" w:rsidRDefault="0083684A" w:rsidP="0083684A">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评分</w:t>
      </w:r>
      <w:r w:rsidR="00CB077E">
        <w:rPr>
          <w:rFonts w:ascii="Times New Roman" w:eastAsia="宋体" w:hAnsi="Times New Roman" w:cs="Times New Roman" w:hint="eastAsia"/>
          <w:sz w:val="24"/>
          <w:szCs w:val="24"/>
        </w:rPr>
        <w:t>办法</w:t>
      </w:r>
      <w:r>
        <w:rPr>
          <w:rFonts w:ascii="Times New Roman" w:eastAsia="宋体" w:hAnsi="Times New Roman" w:cs="Times New Roman" w:hint="eastAsia"/>
          <w:sz w:val="24"/>
          <w:szCs w:val="24"/>
        </w:rPr>
        <w:t>：</w:t>
      </w:r>
      <w:r w:rsidRPr="0083684A">
        <w:rPr>
          <w:rFonts w:ascii="Times New Roman" w:eastAsia="宋体" w:hAnsi="Times New Roman" w:cs="Times New Roman" w:hint="eastAsia"/>
          <w:sz w:val="24"/>
          <w:szCs w:val="24"/>
        </w:rPr>
        <w:t>价格</w:t>
      </w:r>
      <w:r w:rsidR="00D14CB2">
        <w:rPr>
          <w:rFonts w:ascii="Times New Roman" w:eastAsia="宋体" w:hAnsi="Times New Roman" w:cs="Times New Roman" w:hint="eastAsia"/>
          <w:sz w:val="24"/>
          <w:szCs w:val="24"/>
        </w:rPr>
        <w:t>40</w:t>
      </w:r>
      <w:r w:rsidRPr="0083684A">
        <w:rPr>
          <w:rFonts w:ascii="Times New Roman" w:eastAsia="宋体" w:hAnsi="Times New Roman" w:cs="Times New Roman"/>
          <w:sz w:val="24"/>
          <w:szCs w:val="24"/>
        </w:rPr>
        <w:t>%</w:t>
      </w:r>
      <w:r w:rsidRPr="0083684A">
        <w:rPr>
          <w:rFonts w:ascii="Times New Roman" w:eastAsia="宋体" w:hAnsi="Times New Roman" w:cs="Times New Roman"/>
          <w:sz w:val="24"/>
          <w:szCs w:val="24"/>
        </w:rPr>
        <w:t>、参数</w:t>
      </w:r>
      <w:r w:rsidR="00D14CB2">
        <w:rPr>
          <w:rFonts w:ascii="Times New Roman" w:eastAsia="宋体" w:hAnsi="Times New Roman" w:cs="Times New Roman" w:hint="eastAsia"/>
          <w:sz w:val="24"/>
          <w:szCs w:val="24"/>
        </w:rPr>
        <w:t>50</w:t>
      </w:r>
      <w:r w:rsidRPr="0083684A">
        <w:rPr>
          <w:rFonts w:ascii="Times New Roman" w:eastAsia="宋体" w:hAnsi="Times New Roman" w:cs="Times New Roman"/>
          <w:sz w:val="24"/>
          <w:szCs w:val="24"/>
        </w:rPr>
        <w:t>%</w:t>
      </w:r>
      <w:r w:rsidRPr="0083684A">
        <w:rPr>
          <w:rFonts w:ascii="Times New Roman" w:eastAsia="宋体" w:hAnsi="Times New Roman" w:cs="Times New Roman"/>
          <w:sz w:val="24"/>
          <w:szCs w:val="24"/>
        </w:rPr>
        <w:t>、售后服务</w:t>
      </w:r>
      <w:r w:rsidR="00D14CB2">
        <w:rPr>
          <w:rFonts w:ascii="Times New Roman" w:eastAsia="宋体" w:hAnsi="Times New Roman" w:cs="Times New Roman" w:hint="eastAsia"/>
          <w:sz w:val="24"/>
          <w:szCs w:val="24"/>
        </w:rPr>
        <w:t>8</w:t>
      </w:r>
      <w:r w:rsidRPr="0083684A">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sidR="00D14CB2">
        <w:rPr>
          <w:rFonts w:ascii="Times New Roman" w:eastAsia="宋体" w:hAnsi="Times New Roman" w:cs="Times New Roman" w:hint="eastAsia"/>
          <w:sz w:val="24"/>
          <w:szCs w:val="24"/>
        </w:rPr>
        <w:t>提交资料</w:t>
      </w:r>
      <w:r w:rsidRPr="0083684A">
        <w:rPr>
          <w:rFonts w:ascii="Times New Roman" w:eastAsia="宋体" w:hAnsi="Times New Roman" w:cs="Times New Roman"/>
          <w:sz w:val="24"/>
          <w:szCs w:val="24"/>
        </w:rPr>
        <w:t>规范性</w:t>
      </w:r>
      <w:r w:rsidRPr="0083684A">
        <w:rPr>
          <w:rFonts w:ascii="Times New Roman" w:eastAsia="宋体" w:hAnsi="Times New Roman" w:cs="Times New Roman"/>
          <w:sz w:val="24"/>
          <w:szCs w:val="24"/>
        </w:rPr>
        <w:t>2%</w:t>
      </w:r>
      <w:r w:rsidR="00CB077E">
        <w:rPr>
          <w:rFonts w:ascii="Times New Roman" w:eastAsia="宋体" w:hAnsi="Times New Roman" w:cs="Times New Roman" w:hint="eastAsia"/>
          <w:sz w:val="24"/>
          <w:szCs w:val="24"/>
        </w:rPr>
        <w:t>。</w:t>
      </w:r>
    </w:p>
    <w:p w:rsidR="002B0435" w:rsidRDefault="00CB077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sidR="007F1986">
        <w:rPr>
          <w:rFonts w:ascii="Times New Roman" w:eastAsia="宋体" w:hAnsi="Times New Roman" w:cs="Times New Roman" w:hint="eastAsia"/>
          <w:sz w:val="24"/>
          <w:szCs w:val="24"/>
        </w:rPr>
        <w:t>、联系方式及地址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联系人：陈老师，电话：</w:t>
      </w:r>
      <w:r>
        <w:rPr>
          <w:rFonts w:ascii="Times New Roman" w:eastAsia="宋体" w:hAnsi="Times New Roman" w:cs="Times New Roman" w:hint="eastAsia"/>
          <w:sz w:val="24"/>
          <w:szCs w:val="24"/>
        </w:rPr>
        <w:t>0813-</w:t>
      </w:r>
      <w:r>
        <w:rPr>
          <w:rFonts w:ascii="Times New Roman" w:eastAsia="宋体" w:hAnsi="Times New Roman" w:cs="Times New Roman"/>
          <w:sz w:val="24"/>
          <w:szCs w:val="24"/>
        </w:rPr>
        <w:t>7563580</w:t>
      </w:r>
    </w:p>
    <w:p w:rsidR="00A03307" w:rsidRDefault="00A03307">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何老师，电话：</w:t>
      </w:r>
      <w:r>
        <w:rPr>
          <w:rFonts w:ascii="Times New Roman" w:eastAsia="宋体" w:hAnsi="Times New Roman" w:cs="Times New Roman" w:hint="eastAsia"/>
          <w:sz w:val="24"/>
          <w:szCs w:val="24"/>
        </w:rPr>
        <w:t>0813-7114419</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联系地址：四川省富顺县富</w:t>
      </w:r>
      <w:proofErr w:type="gramStart"/>
      <w:r>
        <w:rPr>
          <w:rFonts w:ascii="Times New Roman" w:eastAsia="宋体" w:hAnsi="Times New Roman" w:cs="Times New Roman" w:hint="eastAsia"/>
          <w:sz w:val="24"/>
          <w:szCs w:val="24"/>
        </w:rPr>
        <w:t>世</w:t>
      </w:r>
      <w:proofErr w:type="gramEnd"/>
      <w:r>
        <w:rPr>
          <w:rFonts w:ascii="Times New Roman" w:eastAsia="宋体" w:hAnsi="Times New Roman" w:cs="Times New Roman" w:hint="eastAsia"/>
          <w:sz w:val="24"/>
          <w:szCs w:val="24"/>
        </w:rPr>
        <w:t>镇吉祥路</w:t>
      </w:r>
      <w:r>
        <w:rPr>
          <w:rFonts w:ascii="Times New Roman" w:eastAsia="宋体" w:hAnsi="Times New Roman" w:cs="Times New Roman" w:hint="eastAsia"/>
          <w:sz w:val="24"/>
          <w:szCs w:val="24"/>
        </w:rPr>
        <w:t>4</w:t>
      </w:r>
      <w:r>
        <w:rPr>
          <w:rFonts w:ascii="Times New Roman" w:eastAsia="宋体" w:hAnsi="Times New Roman" w:cs="Times New Roman"/>
          <w:sz w:val="24"/>
          <w:szCs w:val="24"/>
        </w:rPr>
        <w:t>90</w:t>
      </w:r>
      <w:r>
        <w:rPr>
          <w:rFonts w:ascii="Times New Roman" w:eastAsia="宋体" w:hAnsi="Times New Roman" w:cs="Times New Roman" w:hint="eastAsia"/>
          <w:sz w:val="24"/>
          <w:szCs w:val="24"/>
        </w:rPr>
        <w:t>号</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如有其他疑问，请及时联系</w:t>
      </w:r>
      <w:r w:rsidR="00A86225">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2B0435" w:rsidRDefault="007F1986">
      <w:pPr>
        <w:widowControl/>
        <w:shd w:val="clear" w:color="auto" w:fill="FFFFFF"/>
        <w:spacing w:line="315" w:lineRule="atLeast"/>
        <w:ind w:left="689" w:firstLine="5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2B0435" w:rsidRDefault="007F1986">
      <w:pPr>
        <w:widowControl/>
        <w:shd w:val="clear" w:color="auto" w:fill="FFFFFF"/>
        <w:spacing w:line="315" w:lineRule="atLeast"/>
        <w:ind w:left="269"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富顺县人民医院器械科</w:t>
      </w:r>
    </w:p>
    <w:p w:rsidR="002B0435" w:rsidRDefault="00834213">
      <w:pPr>
        <w:widowControl/>
        <w:shd w:val="clear" w:color="auto" w:fill="FFFFFF"/>
        <w:spacing w:line="315" w:lineRule="atLeast"/>
        <w:ind w:left="269" w:right="270"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2020</w:t>
      </w:r>
      <w:r w:rsidR="007F1986">
        <w:rPr>
          <w:rFonts w:ascii="Times New Roman" w:eastAsia="宋体" w:hAnsi="Times New Roman" w:cs="Times New Roman" w:hint="eastAsia"/>
          <w:sz w:val="24"/>
          <w:szCs w:val="24"/>
        </w:rPr>
        <w:t>年</w:t>
      </w:r>
      <w:r w:rsidR="00EF10A4">
        <w:rPr>
          <w:rFonts w:ascii="Times New Roman" w:eastAsia="宋体" w:hAnsi="Times New Roman" w:cs="Times New Roman" w:hint="eastAsia"/>
          <w:sz w:val="24"/>
          <w:szCs w:val="24"/>
        </w:rPr>
        <w:t>8</w:t>
      </w:r>
      <w:r w:rsidR="007F1986">
        <w:rPr>
          <w:rFonts w:ascii="Times New Roman" w:eastAsia="宋体" w:hAnsi="Times New Roman" w:cs="Times New Roman" w:hint="eastAsia"/>
          <w:sz w:val="24"/>
          <w:szCs w:val="24"/>
        </w:rPr>
        <w:t>月</w:t>
      </w:r>
      <w:r w:rsidR="00560A2F">
        <w:rPr>
          <w:rFonts w:ascii="Times New Roman" w:eastAsia="宋体" w:hAnsi="Times New Roman" w:cs="Times New Roman" w:hint="eastAsia"/>
          <w:sz w:val="24"/>
          <w:szCs w:val="24"/>
        </w:rPr>
        <w:t>3</w:t>
      </w:r>
      <w:r w:rsidR="007F1986">
        <w:rPr>
          <w:rFonts w:ascii="Times New Roman" w:eastAsia="宋体" w:hAnsi="Times New Roman" w:cs="Times New Roman" w:hint="eastAsia"/>
          <w:sz w:val="24"/>
          <w:szCs w:val="24"/>
        </w:rPr>
        <w:t>日</w:t>
      </w: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pStyle w:val="a3"/>
        <w:spacing w:after="0"/>
        <w:rPr>
          <w:rFonts w:ascii="黑体" w:eastAsia="黑体"/>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092237" w:rsidRDefault="00092237">
      <w:pPr>
        <w:pStyle w:val="a3"/>
        <w:spacing w:after="0"/>
        <w:rPr>
          <w:rFonts w:ascii="黑体" w:eastAsia="黑体"/>
          <w:sz w:val="28"/>
          <w:szCs w:val="28"/>
        </w:rPr>
      </w:pPr>
    </w:p>
    <w:p w:rsidR="00092237" w:rsidRDefault="00092237">
      <w:pPr>
        <w:pStyle w:val="a3"/>
        <w:spacing w:after="0"/>
        <w:rPr>
          <w:rFonts w:ascii="黑体" w:eastAsia="黑体"/>
          <w:sz w:val="28"/>
          <w:szCs w:val="28"/>
        </w:rPr>
      </w:pPr>
    </w:p>
    <w:p w:rsidR="00A03307" w:rsidRDefault="00A03307">
      <w:pPr>
        <w:pStyle w:val="a3"/>
        <w:spacing w:after="0"/>
        <w:rPr>
          <w:rFonts w:ascii="黑体" w:eastAsia="黑体"/>
          <w:sz w:val="28"/>
          <w:szCs w:val="28"/>
        </w:rPr>
      </w:pPr>
    </w:p>
    <w:p w:rsidR="00A03307" w:rsidRDefault="00A03307">
      <w:pPr>
        <w:pStyle w:val="a3"/>
        <w:spacing w:after="0"/>
        <w:rPr>
          <w:rFonts w:ascii="黑体" w:eastAsia="黑体"/>
          <w:sz w:val="28"/>
          <w:szCs w:val="28"/>
        </w:rPr>
      </w:pPr>
    </w:p>
    <w:p w:rsidR="00A03307" w:rsidRDefault="00A03307">
      <w:pPr>
        <w:pStyle w:val="a3"/>
        <w:spacing w:after="0"/>
        <w:rPr>
          <w:rFonts w:ascii="黑体" w:eastAsia="黑体"/>
          <w:sz w:val="28"/>
          <w:szCs w:val="28"/>
        </w:rPr>
      </w:pPr>
    </w:p>
    <w:p w:rsidR="00A03307" w:rsidRDefault="00A03307">
      <w:pPr>
        <w:pStyle w:val="a3"/>
        <w:spacing w:after="0"/>
        <w:rPr>
          <w:rFonts w:ascii="黑体" w:eastAsia="黑体"/>
          <w:sz w:val="28"/>
          <w:szCs w:val="28"/>
        </w:rPr>
      </w:pPr>
    </w:p>
    <w:p w:rsidR="00A03307" w:rsidRDefault="00A03307">
      <w:pPr>
        <w:pStyle w:val="a3"/>
        <w:spacing w:after="0"/>
        <w:rPr>
          <w:rFonts w:ascii="黑体" w:eastAsia="黑体"/>
          <w:sz w:val="28"/>
          <w:szCs w:val="28"/>
        </w:rPr>
      </w:pPr>
    </w:p>
    <w:p w:rsidR="00A03307" w:rsidRDefault="00A03307">
      <w:pPr>
        <w:pStyle w:val="a3"/>
        <w:spacing w:after="0"/>
        <w:rPr>
          <w:rFonts w:ascii="黑体" w:eastAsia="黑体"/>
          <w:sz w:val="28"/>
          <w:szCs w:val="28"/>
        </w:rPr>
      </w:pPr>
    </w:p>
    <w:p w:rsidR="002B0435" w:rsidRDefault="007F1986">
      <w:pPr>
        <w:pStyle w:val="a3"/>
        <w:spacing w:after="0"/>
        <w:rPr>
          <w:rFonts w:ascii="黑体" w:eastAsia="黑体"/>
        </w:rPr>
      </w:pPr>
      <w:r>
        <w:rPr>
          <w:rFonts w:ascii="黑体" w:eastAsia="黑体" w:hint="eastAsia"/>
          <w:sz w:val="28"/>
          <w:szCs w:val="28"/>
        </w:rPr>
        <w:t>附件一</w:t>
      </w:r>
      <w:r>
        <w:rPr>
          <w:rFonts w:ascii="黑体" w:eastAsia="黑体" w:hint="eastAsia"/>
        </w:rPr>
        <w:t>:</w:t>
      </w:r>
    </w:p>
    <w:p w:rsidR="002B0435" w:rsidRDefault="002B0435">
      <w:pPr>
        <w:pStyle w:val="a3"/>
        <w:spacing w:after="0"/>
        <w:rPr>
          <w:rFonts w:ascii="黑体"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报   名</w:t>
      </w:r>
      <w:r>
        <w:rPr>
          <w:rFonts w:ascii="宋体" w:hAnsi="宋体"/>
          <w:b/>
          <w:sz w:val="32"/>
        </w:rPr>
        <w:t xml:space="preserve">   </w:t>
      </w:r>
      <w:r>
        <w:rPr>
          <w:rFonts w:ascii="宋体" w:hAnsi="宋体" w:hint="eastAsia"/>
          <w:b/>
          <w:sz w:val="32"/>
        </w:rPr>
        <w:t>函</w:t>
      </w:r>
    </w:p>
    <w:p w:rsidR="002B0435" w:rsidRDefault="007F1986">
      <w:pPr>
        <w:pStyle w:val="a3"/>
        <w:spacing w:after="0" w:line="460" w:lineRule="exact"/>
        <w:rPr>
          <w:sz w:val="18"/>
        </w:rPr>
      </w:pPr>
      <w:r>
        <w:rPr>
          <w:rFonts w:hint="eastAsia"/>
          <w:sz w:val="24"/>
        </w:rPr>
        <w:t>富顺县人民医院：</w:t>
      </w:r>
    </w:p>
    <w:p w:rsidR="002B0435" w:rsidRDefault="007F1986">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2B0435" w:rsidRDefault="007F1986">
      <w:pPr>
        <w:pStyle w:val="a3"/>
        <w:spacing w:after="0" w:line="480" w:lineRule="exact"/>
        <w:ind w:left="-2" w:firstLine="480"/>
        <w:rPr>
          <w:sz w:val="24"/>
        </w:rPr>
      </w:pPr>
      <w:r>
        <w:rPr>
          <w:sz w:val="24"/>
        </w:rPr>
        <w:t>1</w:t>
      </w:r>
      <w:r>
        <w:rPr>
          <w:rFonts w:hint="eastAsia"/>
          <w:sz w:val="24"/>
        </w:rPr>
        <w:t>、我方提交的所有报名资料真实合法有效。</w:t>
      </w:r>
    </w:p>
    <w:p w:rsidR="002B0435" w:rsidRDefault="007F1986">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2B0435" w:rsidRDefault="007F1986">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2B0435" w:rsidRDefault="007F1986">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2B0435" w:rsidRDefault="007F1986">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2B0435" w:rsidRDefault="002B0435">
      <w:pPr>
        <w:pStyle w:val="a3"/>
        <w:spacing w:after="0" w:line="480" w:lineRule="exact"/>
        <w:ind w:left="-2" w:firstLine="480"/>
        <w:rPr>
          <w:sz w:val="24"/>
        </w:rPr>
      </w:pPr>
    </w:p>
    <w:p w:rsidR="002B0435" w:rsidRDefault="007F1986">
      <w:pPr>
        <w:pStyle w:val="a3"/>
        <w:spacing w:after="0" w:line="460" w:lineRule="exact"/>
        <w:ind w:left="571" w:hanging="571"/>
        <w:rPr>
          <w:sz w:val="24"/>
        </w:rPr>
      </w:pPr>
      <w:r>
        <w:rPr>
          <w:rFonts w:hint="eastAsia"/>
          <w:sz w:val="24"/>
        </w:rPr>
        <w:t>报名人代表姓名、职务：</w:t>
      </w:r>
    </w:p>
    <w:p w:rsidR="002B0435" w:rsidRDefault="007F1986">
      <w:pPr>
        <w:pStyle w:val="a3"/>
        <w:spacing w:after="0" w:line="460" w:lineRule="exact"/>
        <w:rPr>
          <w:sz w:val="24"/>
        </w:rPr>
      </w:pPr>
      <w:r>
        <w:rPr>
          <w:rFonts w:hint="eastAsia"/>
          <w:sz w:val="24"/>
        </w:rPr>
        <w:t>报名人单位全称（公章）</w:t>
      </w:r>
    </w:p>
    <w:p w:rsidR="002B0435" w:rsidRDefault="007F1986">
      <w:pPr>
        <w:pStyle w:val="a3"/>
        <w:spacing w:after="0" w:line="460" w:lineRule="exact"/>
        <w:rPr>
          <w:sz w:val="24"/>
        </w:rPr>
      </w:pPr>
      <w:r>
        <w:rPr>
          <w:rFonts w:hint="eastAsia"/>
          <w:sz w:val="24"/>
        </w:rPr>
        <w:t>报名人代表签字：</w:t>
      </w:r>
    </w:p>
    <w:p w:rsidR="002B0435" w:rsidRDefault="007F1986">
      <w:pPr>
        <w:pStyle w:val="a3"/>
        <w:spacing w:after="0" w:line="460" w:lineRule="exact"/>
        <w:rPr>
          <w:sz w:val="24"/>
        </w:rPr>
      </w:pPr>
      <w:r>
        <w:rPr>
          <w:rFonts w:hint="eastAsia"/>
          <w:sz w:val="24"/>
        </w:rPr>
        <w:t>地</w:t>
      </w:r>
      <w:r>
        <w:rPr>
          <w:sz w:val="24"/>
        </w:rPr>
        <w:t xml:space="preserve">    </w:t>
      </w:r>
      <w:r>
        <w:rPr>
          <w:rFonts w:hint="eastAsia"/>
          <w:sz w:val="24"/>
        </w:rPr>
        <w:t>址：</w:t>
      </w:r>
    </w:p>
    <w:p w:rsidR="002B0435" w:rsidRDefault="007F1986">
      <w:pPr>
        <w:pStyle w:val="a3"/>
        <w:spacing w:after="0" w:line="460" w:lineRule="exact"/>
        <w:rPr>
          <w:sz w:val="24"/>
        </w:rPr>
      </w:pPr>
      <w:r>
        <w:rPr>
          <w:rFonts w:hint="eastAsia"/>
          <w:sz w:val="24"/>
        </w:rPr>
        <w:t>电</w:t>
      </w:r>
      <w:r>
        <w:rPr>
          <w:sz w:val="24"/>
        </w:rPr>
        <w:t xml:space="preserve">    </w:t>
      </w:r>
      <w:r>
        <w:rPr>
          <w:rFonts w:hint="eastAsia"/>
          <w:sz w:val="24"/>
        </w:rPr>
        <w:t>话：</w:t>
      </w:r>
    </w:p>
    <w:p w:rsidR="002B0435" w:rsidRDefault="007F1986">
      <w:pPr>
        <w:pStyle w:val="a3"/>
        <w:spacing w:after="0" w:line="460" w:lineRule="exact"/>
        <w:rPr>
          <w:sz w:val="24"/>
        </w:rPr>
      </w:pPr>
      <w:r>
        <w:rPr>
          <w:rFonts w:hint="eastAsia"/>
          <w:sz w:val="24"/>
        </w:rPr>
        <w:t>QQ</w:t>
      </w:r>
      <w:r>
        <w:rPr>
          <w:rFonts w:hint="eastAsia"/>
          <w:sz w:val="24"/>
        </w:rPr>
        <w:t>邮箱：</w:t>
      </w:r>
    </w:p>
    <w:p w:rsidR="002B0435" w:rsidRDefault="007F1986">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7F1986">
      <w:pPr>
        <w:pStyle w:val="a3"/>
        <w:spacing w:after="0"/>
        <w:rPr>
          <w:rFonts w:eastAsia="黑体"/>
        </w:rPr>
      </w:pPr>
      <w:r>
        <w:rPr>
          <w:rFonts w:eastAsia="黑体" w:hint="eastAsia"/>
          <w:sz w:val="28"/>
          <w:szCs w:val="36"/>
        </w:rPr>
        <w:lastRenderedPageBreak/>
        <w:t>附件二</w:t>
      </w:r>
      <w:r>
        <w:rPr>
          <w:rFonts w:eastAsia="黑体" w:hint="eastAsia"/>
        </w:rPr>
        <w:t>：</w:t>
      </w:r>
    </w:p>
    <w:p w:rsidR="002B0435" w:rsidRDefault="002B0435">
      <w:pPr>
        <w:pStyle w:val="a3"/>
        <w:spacing w:after="0"/>
        <w:rPr>
          <w:rFonts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法定代表人授权委托书</w:t>
      </w:r>
    </w:p>
    <w:p w:rsidR="002B0435" w:rsidRDefault="002B0435">
      <w:pPr>
        <w:pStyle w:val="a3"/>
        <w:spacing w:after="0" w:line="460" w:lineRule="exact"/>
        <w:jc w:val="center"/>
        <w:rPr>
          <w:b/>
          <w:sz w:val="32"/>
        </w:rPr>
      </w:pPr>
    </w:p>
    <w:p w:rsidR="002B0435" w:rsidRDefault="007F1986">
      <w:pPr>
        <w:pStyle w:val="a3"/>
        <w:spacing w:after="0" w:line="460" w:lineRule="exact"/>
        <w:rPr>
          <w:sz w:val="24"/>
        </w:rPr>
      </w:pPr>
      <w:r>
        <w:rPr>
          <w:rFonts w:hint="eastAsia"/>
          <w:sz w:val="24"/>
        </w:rPr>
        <w:t>富顺县人民医院：</w:t>
      </w: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rFonts w:hint="eastAsia"/>
          <w:sz w:val="24"/>
        </w:rPr>
        <w:t>特此授权。</w:t>
      </w:r>
    </w:p>
    <w:p w:rsidR="002B0435" w:rsidRDefault="002B0435">
      <w:pPr>
        <w:pStyle w:val="a3"/>
        <w:spacing w:after="0" w:line="460" w:lineRule="exact"/>
        <w:rPr>
          <w:sz w:val="24"/>
        </w:rPr>
      </w:pPr>
    </w:p>
    <w:p w:rsidR="002B0435" w:rsidRDefault="007F1986">
      <w:pPr>
        <w:pStyle w:val="a3"/>
        <w:spacing w:after="0" w:line="460" w:lineRule="exact"/>
        <w:ind w:firstLine="4320"/>
        <w:rPr>
          <w:sz w:val="24"/>
        </w:rPr>
      </w:pPr>
      <w:r>
        <w:rPr>
          <w:rFonts w:hint="eastAsia"/>
          <w:sz w:val="24"/>
        </w:rPr>
        <w:t>（附法人及授权代理人身份证复印件）</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rPr>
          <w:sz w:val="24"/>
        </w:rPr>
      </w:pPr>
      <w:r>
        <w:rPr>
          <w:rFonts w:hint="eastAsia"/>
          <w:sz w:val="24"/>
        </w:rPr>
        <w:t>单位名称（公章）：</w:t>
      </w:r>
      <w:r>
        <w:rPr>
          <w:sz w:val="24"/>
          <w:u w:val="single"/>
        </w:rPr>
        <w:t xml:space="preserve">                 </w:t>
      </w:r>
    </w:p>
    <w:p w:rsidR="002B0435" w:rsidRDefault="007F1986">
      <w:pPr>
        <w:pStyle w:val="a3"/>
        <w:spacing w:after="0" w:line="460" w:lineRule="exact"/>
        <w:rPr>
          <w:sz w:val="24"/>
        </w:rPr>
      </w:pPr>
      <w:r>
        <w:rPr>
          <w:rFonts w:hint="eastAsia"/>
          <w:sz w:val="24"/>
        </w:rPr>
        <w:t>法定代表人签字：</w:t>
      </w:r>
      <w:r>
        <w:rPr>
          <w:sz w:val="24"/>
          <w:u w:val="single"/>
        </w:rPr>
        <w:t xml:space="preserve">                  </w:t>
      </w:r>
    </w:p>
    <w:p w:rsidR="002B0435" w:rsidRDefault="007F1986">
      <w:pPr>
        <w:pStyle w:val="a3"/>
        <w:spacing w:after="0" w:line="460" w:lineRule="exact"/>
        <w:rPr>
          <w:sz w:val="24"/>
        </w:rPr>
      </w:pPr>
      <w:r>
        <w:rPr>
          <w:rFonts w:hint="eastAsia"/>
          <w:sz w:val="24"/>
        </w:rPr>
        <w:t>授权代理人签字：</w:t>
      </w:r>
      <w:r w:rsidR="00560A2F">
        <w:rPr>
          <w:sz w:val="24"/>
          <w:u w:val="single"/>
        </w:rPr>
        <w:t xml:space="preserve">                 </w:t>
      </w:r>
    </w:p>
    <w:p w:rsidR="002B0435" w:rsidRDefault="007F1986">
      <w:pPr>
        <w:spacing w:line="220" w:lineRule="atLeast"/>
        <w:jc w:val="left"/>
        <w:rPr>
          <w:rFonts w:ascii="宋体" w:eastAsia="宋体" w:hAnsi="宋体" w:cs="宋体"/>
          <w:b/>
          <w:bCs/>
          <w:sz w:val="18"/>
          <w:szCs w:val="18"/>
        </w:rPr>
        <w:sectPr w:rsidR="002B0435">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p w:rsidR="002B0435" w:rsidRDefault="007F1986">
      <w:pPr>
        <w:rPr>
          <w:rFonts w:ascii="Times New Roman" w:eastAsia="宋体" w:hAnsi="Times New Roman" w:cs="Times New Roman"/>
          <w:sz w:val="24"/>
          <w:szCs w:val="24"/>
        </w:rPr>
      </w:pPr>
      <w:r>
        <w:rPr>
          <w:rFonts w:ascii="Times New Roman" w:eastAsia="黑体" w:hAnsi="Times New Roman" w:cs="Times New Roman" w:hint="eastAsia"/>
          <w:szCs w:val="24"/>
        </w:rPr>
        <w:lastRenderedPageBreak/>
        <w:t>附件</w:t>
      </w:r>
      <w:r w:rsidR="009527E6">
        <w:rPr>
          <w:rFonts w:ascii="Times New Roman" w:eastAsia="黑体" w:hAnsi="Times New Roman" w:cs="Times New Roman" w:hint="eastAsia"/>
          <w:szCs w:val="24"/>
        </w:rPr>
        <w:t>三</w:t>
      </w:r>
      <w:r>
        <w:rPr>
          <w:rFonts w:ascii="Times New Roman" w:eastAsia="黑体" w:hAnsi="Times New Roman" w:cs="Times New Roman" w:hint="eastAsia"/>
          <w:szCs w:val="24"/>
        </w:rPr>
        <w:t>：</w:t>
      </w:r>
    </w:p>
    <w:p w:rsidR="002B0435" w:rsidRDefault="007F1986">
      <w:pPr>
        <w:jc w:val="center"/>
        <w:rPr>
          <w:rFonts w:ascii="Calibri" w:eastAsia="宋体" w:hAnsi="Calibri" w:cs="Times New Roman"/>
          <w:b/>
          <w:sz w:val="32"/>
          <w:szCs w:val="32"/>
        </w:rPr>
      </w:pPr>
      <w:r>
        <w:rPr>
          <w:rFonts w:ascii="Calibri" w:eastAsia="宋体" w:hAnsi="Calibri" w:cs="Times New Roman" w:hint="eastAsia"/>
          <w:b/>
          <w:sz w:val="32"/>
          <w:szCs w:val="32"/>
        </w:rPr>
        <w:t>产品</w:t>
      </w:r>
      <w:r w:rsidR="000E56B3">
        <w:rPr>
          <w:rFonts w:ascii="Calibri" w:eastAsia="宋体" w:hAnsi="Calibri" w:cs="Times New Roman" w:hint="eastAsia"/>
          <w:b/>
          <w:sz w:val="32"/>
          <w:szCs w:val="32"/>
        </w:rPr>
        <w:t>主件、</w:t>
      </w:r>
      <w:r w:rsidR="008926BF">
        <w:rPr>
          <w:rFonts w:ascii="Calibri" w:eastAsia="宋体" w:hAnsi="Calibri" w:cs="Times New Roman" w:hint="eastAsia"/>
          <w:b/>
          <w:sz w:val="32"/>
          <w:szCs w:val="32"/>
        </w:rPr>
        <w:t>附件</w:t>
      </w:r>
      <w:r>
        <w:rPr>
          <w:rFonts w:ascii="Calibri" w:eastAsia="宋体" w:hAnsi="Calibri" w:cs="Times New Roman" w:hint="eastAsia"/>
          <w:b/>
          <w:sz w:val="32"/>
          <w:szCs w:val="32"/>
        </w:rPr>
        <w:t>基本情况</w:t>
      </w:r>
      <w:r w:rsidR="008926BF">
        <w:rPr>
          <w:rFonts w:ascii="Calibri" w:eastAsia="宋体" w:hAnsi="Calibri" w:cs="Times New Roman" w:hint="eastAsia"/>
          <w:b/>
          <w:sz w:val="32"/>
          <w:szCs w:val="32"/>
        </w:rPr>
        <w:t>报价</w:t>
      </w:r>
    </w:p>
    <w:p w:rsidR="002B0435" w:rsidRDefault="007F1986">
      <w:pPr>
        <w:rPr>
          <w:rFonts w:ascii="Calibri" w:eastAsia="宋体" w:hAnsi="Calibri" w:cs="Times New Roman"/>
        </w:rPr>
      </w:pPr>
      <w:r>
        <w:rPr>
          <w:rFonts w:ascii="Calibri" w:eastAsia="宋体" w:hAnsi="Calibri" w:cs="Times New Roman" w:hint="eastAsia"/>
        </w:rPr>
        <w:t>报名公司名称：</w:t>
      </w:r>
      <w:r>
        <w:rPr>
          <w:rFonts w:ascii="Calibri" w:eastAsia="宋体" w:hAnsi="Calibri" w:cs="Times New Roman" w:hint="eastAsia"/>
          <w:u w:val="single"/>
        </w:rPr>
        <w:t xml:space="preserve">                                          </w:t>
      </w:r>
      <w:r>
        <w:rPr>
          <w:rFonts w:ascii="Calibri" w:eastAsia="宋体" w:hAnsi="Calibri" w:cs="Times New Roman" w:hint="eastAsia"/>
        </w:rPr>
        <w:tab/>
        <w:t xml:space="preserve">                                </w:t>
      </w:r>
      <w:r>
        <w:rPr>
          <w:rFonts w:ascii="Calibri" w:eastAsia="宋体" w:hAnsi="Calibri" w:cs="Times New Roman" w:hint="eastAsia"/>
        </w:rPr>
        <w:t>日期：</w:t>
      </w:r>
      <w:r>
        <w:rPr>
          <w:rFonts w:ascii="Calibri" w:eastAsia="宋体" w:hAnsi="Calibri" w:cs="Times New Roman" w:hint="eastAsia"/>
          <w:u w:val="single"/>
        </w:rPr>
        <w:tab/>
        <w:t xml:space="preserve">       </w:t>
      </w:r>
      <w:r>
        <w:rPr>
          <w:rFonts w:ascii="Calibri" w:eastAsia="宋体" w:hAnsi="Calibri" w:cs="Times New Roman" w:hint="eastAsia"/>
        </w:rPr>
        <w:t xml:space="preserve"> </w:t>
      </w: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日</w:t>
      </w:r>
    </w:p>
    <w:p w:rsidR="002B0435" w:rsidRDefault="002B0435">
      <w:pPr>
        <w:spacing w:after="120"/>
        <w:rPr>
          <w:rFonts w:ascii="Times New Roman" w:eastAsia="宋体" w:hAnsi="Times New Roman" w:cs="Times New Roman"/>
          <w:szCs w:val="24"/>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432"/>
        <w:gridCol w:w="1276"/>
        <w:gridCol w:w="1275"/>
        <w:gridCol w:w="1560"/>
        <w:gridCol w:w="1417"/>
        <w:gridCol w:w="1299"/>
        <w:gridCol w:w="2355"/>
        <w:gridCol w:w="764"/>
        <w:gridCol w:w="2414"/>
        <w:gridCol w:w="1031"/>
      </w:tblGrid>
      <w:tr w:rsidR="008926BF" w:rsidTr="008926BF">
        <w:trPr>
          <w:trHeight w:val="730"/>
          <w:jc w:val="center"/>
        </w:trPr>
        <w:tc>
          <w:tcPr>
            <w:tcW w:w="507" w:type="dxa"/>
            <w:noWrap/>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432"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名称</w:t>
            </w:r>
          </w:p>
        </w:tc>
        <w:tc>
          <w:tcPr>
            <w:tcW w:w="1276"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 xml:space="preserve">品牌 </w:t>
            </w:r>
          </w:p>
        </w:tc>
        <w:tc>
          <w:tcPr>
            <w:tcW w:w="1275"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 xml:space="preserve"> 规格型号</w:t>
            </w:r>
          </w:p>
        </w:tc>
        <w:tc>
          <w:tcPr>
            <w:tcW w:w="1560"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生产厂家</w:t>
            </w:r>
          </w:p>
        </w:tc>
        <w:tc>
          <w:tcPr>
            <w:tcW w:w="1417"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注册证号/备案号</w:t>
            </w:r>
          </w:p>
        </w:tc>
        <w:tc>
          <w:tcPr>
            <w:tcW w:w="1299" w:type="dxa"/>
            <w:vAlign w:val="center"/>
          </w:tcPr>
          <w:p w:rsidR="008926BF" w:rsidRDefault="008926BF">
            <w:pPr>
              <w:widowControl/>
              <w:jc w:val="center"/>
              <w:rPr>
                <w:rFonts w:ascii="宋体" w:eastAsia="宋体" w:hAnsi="宋体" w:cs="宋体"/>
                <w:kern w:val="0"/>
                <w:szCs w:val="21"/>
              </w:rPr>
            </w:pPr>
            <w:r>
              <w:rPr>
                <w:rFonts w:ascii="Calibri" w:eastAsia="宋体" w:hAnsi="Calibri" w:cs="Times New Roman" w:hint="eastAsia"/>
                <w:szCs w:val="21"/>
              </w:rPr>
              <w:t>基本功能简介</w:t>
            </w:r>
          </w:p>
        </w:tc>
        <w:tc>
          <w:tcPr>
            <w:tcW w:w="2355"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主要技术参数</w:t>
            </w:r>
          </w:p>
        </w:tc>
        <w:tc>
          <w:tcPr>
            <w:tcW w:w="764" w:type="dxa"/>
            <w:vAlign w:val="center"/>
          </w:tcPr>
          <w:p w:rsidR="008926BF" w:rsidRDefault="008926BF" w:rsidP="008926BF">
            <w:pPr>
              <w:widowControl/>
              <w:jc w:val="center"/>
              <w:rPr>
                <w:rFonts w:ascii="宋体" w:eastAsia="宋体" w:hAnsi="宋体" w:cs="宋体"/>
                <w:kern w:val="0"/>
                <w:szCs w:val="21"/>
              </w:rPr>
            </w:pPr>
            <w:r>
              <w:rPr>
                <w:rFonts w:ascii="宋体" w:eastAsia="宋体" w:hAnsi="宋体" w:cs="宋体" w:hint="eastAsia"/>
                <w:kern w:val="0"/>
                <w:szCs w:val="21"/>
              </w:rPr>
              <w:t>质保期</w:t>
            </w:r>
          </w:p>
        </w:tc>
        <w:tc>
          <w:tcPr>
            <w:tcW w:w="2414" w:type="dxa"/>
            <w:vAlign w:val="center"/>
          </w:tcPr>
          <w:p w:rsidR="008926BF" w:rsidRDefault="008926BF" w:rsidP="0069025B">
            <w:pPr>
              <w:rPr>
                <w:rFonts w:ascii="宋体" w:eastAsia="宋体" w:hAnsi="宋体" w:cs="宋体"/>
                <w:kern w:val="0"/>
                <w:szCs w:val="21"/>
              </w:rPr>
            </w:pPr>
            <w:r>
              <w:rPr>
                <w:rFonts w:ascii="Calibri" w:eastAsia="宋体" w:hAnsi="Calibri" w:cs="Times New Roman" w:hint="eastAsia"/>
                <w:szCs w:val="21"/>
              </w:rPr>
              <w:t>市场占有率（</w:t>
            </w:r>
            <w:r w:rsidR="0069025B">
              <w:rPr>
                <w:rFonts w:ascii="Calibri" w:eastAsia="宋体" w:hAnsi="Calibri" w:cs="Times New Roman" w:hint="eastAsia"/>
                <w:szCs w:val="21"/>
              </w:rPr>
              <w:t>按公告要求</w:t>
            </w:r>
            <w:r>
              <w:rPr>
                <w:rFonts w:ascii="Calibri" w:eastAsia="宋体" w:hAnsi="Calibri" w:cs="Times New Roman" w:hint="eastAsia"/>
                <w:szCs w:val="21"/>
              </w:rPr>
              <w:t>提供使用该型号的三家二级或以上医院明细，并提供佐证资料，合同或发票复印件附后）</w:t>
            </w:r>
          </w:p>
        </w:tc>
        <w:tc>
          <w:tcPr>
            <w:tcW w:w="1031" w:type="dxa"/>
            <w:noWrap/>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单价</w:t>
            </w: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bl>
    <w:p w:rsidR="002B0435" w:rsidRDefault="00CB077E">
      <w:pPr>
        <w:pStyle w:val="a3"/>
        <w:spacing w:after="0" w:line="460" w:lineRule="exact"/>
        <w:rPr>
          <w:sz w:val="24"/>
        </w:rPr>
      </w:pPr>
      <w:r>
        <w:rPr>
          <w:rFonts w:hint="eastAsia"/>
          <w:sz w:val="24"/>
        </w:rPr>
        <w:t>注：</w:t>
      </w:r>
      <w:r>
        <w:rPr>
          <w:rFonts w:hint="eastAsia"/>
          <w:sz w:val="24"/>
        </w:rPr>
        <w:t>1</w:t>
      </w:r>
      <w:r>
        <w:rPr>
          <w:rFonts w:hint="eastAsia"/>
          <w:sz w:val="24"/>
        </w:rPr>
        <w:t>、产品主件指主机；</w:t>
      </w:r>
      <w:r>
        <w:rPr>
          <w:rFonts w:hint="eastAsia"/>
          <w:sz w:val="24"/>
        </w:rPr>
        <w:t>2</w:t>
      </w:r>
      <w:r>
        <w:rPr>
          <w:rFonts w:hint="eastAsia"/>
          <w:sz w:val="24"/>
        </w:rPr>
        <w:t>、产品附件含</w:t>
      </w:r>
      <w:r w:rsidR="00331EB7">
        <w:rPr>
          <w:rFonts w:hint="eastAsia"/>
          <w:sz w:val="24"/>
        </w:rPr>
        <w:t>易损的</w:t>
      </w:r>
      <w:r>
        <w:rPr>
          <w:rFonts w:hint="eastAsia"/>
          <w:sz w:val="24"/>
        </w:rPr>
        <w:t>可分离</w:t>
      </w:r>
      <w:r w:rsidR="00C77813">
        <w:rPr>
          <w:rFonts w:hint="eastAsia"/>
          <w:sz w:val="24"/>
        </w:rPr>
        <w:t>功能</w:t>
      </w:r>
      <w:r w:rsidR="00331EB7">
        <w:rPr>
          <w:rFonts w:hint="eastAsia"/>
          <w:sz w:val="24"/>
        </w:rPr>
        <w:t>附</w:t>
      </w:r>
      <w:r>
        <w:rPr>
          <w:rFonts w:hint="eastAsia"/>
          <w:sz w:val="24"/>
        </w:rPr>
        <w:t>件</w:t>
      </w:r>
      <w:r w:rsidR="00331EB7">
        <w:rPr>
          <w:rFonts w:hint="eastAsia"/>
          <w:sz w:val="24"/>
        </w:rPr>
        <w:t>、</w:t>
      </w:r>
      <w:r>
        <w:rPr>
          <w:rFonts w:hint="eastAsia"/>
          <w:sz w:val="24"/>
        </w:rPr>
        <w:t>一次性耗材</w:t>
      </w:r>
      <w:r w:rsidR="00A03307">
        <w:rPr>
          <w:rFonts w:hint="eastAsia"/>
          <w:sz w:val="24"/>
        </w:rPr>
        <w:t>（若无则不填报）</w:t>
      </w:r>
      <w:r w:rsidR="00271E3E">
        <w:rPr>
          <w:rFonts w:hint="eastAsia"/>
          <w:sz w:val="24"/>
        </w:rPr>
        <w:t>。</w:t>
      </w:r>
    </w:p>
    <w:sectPr w:rsidR="002B04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E8" w:rsidRDefault="00670CE8" w:rsidP="00BB7C3E">
      <w:r>
        <w:separator/>
      </w:r>
    </w:p>
  </w:endnote>
  <w:endnote w:type="continuationSeparator" w:id="0">
    <w:p w:rsidR="00670CE8" w:rsidRDefault="00670CE8" w:rsidP="00BB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E8" w:rsidRDefault="00670CE8" w:rsidP="00BB7C3E">
      <w:r>
        <w:separator/>
      </w:r>
    </w:p>
  </w:footnote>
  <w:footnote w:type="continuationSeparator" w:id="0">
    <w:p w:rsidR="00670CE8" w:rsidRDefault="00670CE8" w:rsidP="00BB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04D0E"/>
    <w:rsid w:val="00006294"/>
    <w:rsid w:val="00014C74"/>
    <w:rsid w:val="00030587"/>
    <w:rsid w:val="00031806"/>
    <w:rsid w:val="00033CBE"/>
    <w:rsid w:val="00034DFD"/>
    <w:rsid w:val="000627C5"/>
    <w:rsid w:val="00066FB1"/>
    <w:rsid w:val="00092237"/>
    <w:rsid w:val="000C61AC"/>
    <w:rsid w:val="000E56B3"/>
    <w:rsid w:val="000E58AD"/>
    <w:rsid w:val="00122C65"/>
    <w:rsid w:val="00144977"/>
    <w:rsid w:val="00190D72"/>
    <w:rsid w:val="00195D0C"/>
    <w:rsid w:val="00270E4D"/>
    <w:rsid w:val="00271E3E"/>
    <w:rsid w:val="00294B92"/>
    <w:rsid w:val="002B0435"/>
    <w:rsid w:val="002D1C38"/>
    <w:rsid w:val="002F0C89"/>
    <w:rsid w:val="00331EB7"/>
    <w:rsid w:val="00381504"/>
    <w:rsid w:val="003903FF"/>
    <w:rsid w:val="00397479"/>
    <w:rsid w:val="003D2D0D"/>
    <w:rsid w:val="00433A91"/>
    <w:rsid w:val="004359BC"/>
    <w:rsid w:val="004B49A3"/>
    <w:rsid w:val="00560A2F"/>
    <w:rsid w:val="00574E6E"/>
    <w:rsid w:val="005C0944"/>
    <w:rsid w:val="005C2888"/>
    <w:rsid w:val="005D0923"/>
    <w:rsid w:val="005D1F0F"/>
    <w:rsid w:val="005E147A"/>
    <w:rsid w:val="00600F06"/>
    <w:rsid w:val="006038DE"/>
    <w:rsid w:val="006228B6"/>
    <w:rsid w:val="0062374B"/>
    <w:rsid w:val="0064491A"/>
    <w:rsid w:val="00646EE1"/>
    <w:rsid w:val="00670CE8"/>
    <w:rsid w:val="00673A3D"/>
    <w:rsid w:val="006768D7"/>
    <w:rsid w:val="0069025B"/>
    <w:rsid w:val="006C67D6"/>
    <w:rsid w:val="007106A2"/>
    <w:rsid w:val="00736F78"/>
    <w:rsid w:val="007418D6"/>
    <w:rsid w:val="00752417"/>
    <w:rsid w:val="0078254E"/>
    <w:rsid w:val="007E7A37"/>
    <w:rsid w:val="007F1986"/>
    <w:rsid w:val="00834213"/>
    <w:rsid w:val="0083684A"/>
    <w:rsid w:val="00885090"/>
    <w:rsid w:val="008926BF"/>
    <w:rsid w:val="008C30EC"/>
    <w:rsid w:val="008E77CD"/>
    <w:rsid w:val="009071F1"/>
    <w:rsid w:val="00922995"/>
    <w:rsid w:val="009527E6"/>
    <w:rsid w:val="00960088"/>
    <w:rsid w:val="00975055"/>
    <w:rsid w:val="0098336C"/>
    <w:rsid w:val="00996F30"/>
    <w:rsid w:val="009E6A19"/>
    <w:rsid w:val="00A03307"/>
    <w:rsid w:val="00A118F1"/>
    <w:rsid w:val="00A2664F"/>
    <w:rsid w:val="00A434D2"/>
    <w:rsid w:val="00A61F72"/>
    <w:rsid w:val="00A66705"/>
    <w:rsid w:val="00A802ED"/>
    <w:rsid w:val="00A86225"/>
    <w:rsid w:val="00A87EBD"/>
    <w:rsid w:val="00AC1F69"/>
    <w:rsid w:val="00AC500D"/>
    <w:rsid w:val="00AD7C2D"/>
    <w:rsid w:val="00AF0419"/>
    <w:rsid w:val="00B01440"/>
    <w:rsid w:val="00B25EF1"/>
    <w:rsid w:val="00B34CF9"/>
    <w:rsid w:val="00B65F85"/>
    <w:rsid w:val="00B817C3"/>
    <w:rsid w:val="00BA6990"/>
    <w:rsid w:val="00BB7C3E"/>
    <w:rsid w:val="00BC4DD2"/>
    <w:rsid w:val="00BD2096"/>
    <w:rsid w:val="00C32AA2"/>
    <w:rsid w:val="00C77813"/>
    <w:rsid w:val="00C82DAA"/>
    <w:rsid w:val="00CB077E"/>
    <w:rsid w:val="00D14CB2"/>
    <w:rsid w:val="00D21922"/>
    <w:rsid w:val="00D33A06"/>
    <w:rsid w:val="00D60781"/>
    <w:rsid w:val="00D923FE"/>
    <w:rsid w:val="00D92CC7"/>
    <w:rsid w:val="00D96B74"/>
    <w:rsid w:val="00DC15F2"/>
    <w:rsid w:val="00DF6209"/>
    <w:rsid w:val="00E25E89"/>
    <w:rsid w:val="00E3187B"/>
    <w:rsid w:val="00E463DD"/>
    <w:rsid w:val="00E70B75"/>
    <w:rsid w:val="00EF10A4"/>
    <w:rsid w:val="00F07655"/>
    <w:rsid w:val="00F111FC"/>
    <w:rsid w:val="00F63D32"/>
    <w:rsid w:val="00F778E2"/>
    <w:rsid w:val="00F81B45"/>
    <w:rsid w:val="00FA2B9C"/>
    <w:rsid w:val="00FA2C49"/>
    <w:rsid w:val="00FB0028"/>
    <w:rsid w:val="00FD7497"/>
    <w:rsid w:val="01AA74E5"/>
    <w:rsid w:val="22331937"/>
    <w:rsid w:val="38203CB5"/>
    <w:rsid w:val="412A29DC"/>
    <w:rsid w:val="4CC90F6B"/>
    <w:rsid w:val="52D175FD"/>
    <w:rsid w:val="620330CA"/>
    <w:rsid w:val="66F770ED"/>
    <w:rsid w:val="6E441D2E"/>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10</cp:revision>
  <cp:lastPrinted>2019-11-01T08:42:00Z</cp:lastPrinted>
  <dcterms:created xsi:type="dcterms:W3CDTF">2020-07-31T07:17:00Z</dcterms:created>
  <dcterms:modified xsi:type="dcterms:W3CDTF">2020-08-01T02:00:00Z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